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9F55" w14:textId="77777777" w:rsidR="00D579B0" w:rsidRDefault="00D579B0" w:rsidP="00D579B0">
      <w:pPr>
        <w:jc w:val="right"/>
        <w:rPr>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ATTACHMENT 3</w:t>
      </w:r>
    </w:p>
    <w:p w14:paraId="23D47AFD" w14:textId="77777777" w:rsidR="00D579B0" w:rsidRDefault="00D579B0" w:rsidP="00D579B0">
      <w:pPr>
        <w:jc w:val="center"/>
        <w:rPr>
          <w:b/>
          <w:sz w:val="28"/>
          <w:szCs w:val="28"/>
        </w:rPr>
      </w:pPr>
      <w:r>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D579B0" w14:paraId="28B4401D"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97F002C" w14:textId="77777777" w:rsidR="00D579B0" w:rsidRDefault="00D579B0">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08365DAC" w14:textId="77777777" w:rsidR="00D579B0" w:rsidRDefault="00D579B0">
            <w:pPr>
              <w:rPr>
                <w:rFonts w:cs="Arial"/>
                <w:szCs w:val="20"/>
              </w:rPr>
            </w:pPr>
          </w:p>
        </w:tc>
      </w:tr>
      <w:tr w:rsidR="00D579B0" w14:paraId="3170D2B3"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60C6DF5" w14:textId="77777777" w:rsidR="00D579B0" w:rsidRDefault="00D579B0">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5E3062D" w14:textId="77777777" w:rsidR="00D579B0" w:rsidRDefault="00D579B0">
            <w:pPr>
              <w:rPr>
                <w:rFonts w:cs="Arial"/>
                <w:szCs w:val="20"/>
              </w:rPr>
            </w:pPr>
            <w:r>
              <w:rPr>
                <w:rFonts w:cs="Arial"/>
                <w:szCs w:val="20"/>
              </w:rPr>
              <w:t>ICT Systems Administrator (Storage and Backup)</w:t>
            </w:r>
          </w:p>
        </w:tc>
      </w:tr>
      <w:tr w:rsidR="00D579B0" w14:paraId="288EEC67"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04FFB83" w14:textId="77777777" w:rsidR="00D579B0" w:rsidRDefault="00D579B0">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2770AC4E" w14:textId="77777777" w:rsidR="00D579B0" w:rsidRDefault="0056348E">
            <w:pPr>
              <w:rPr>
                <w:rFonts w:cs="Arial"/>
                <w:szCs w:val="20"/>
                <w:highlight w:val="yellow"/>
              </w:rPr>
            </w:pPr>
            <w:r>
              <w:rPr>
                <w:rFonts w:cs="Arial"/>
                <w:szCs w:val="20"/>
              </w:rPr>
              <w:t>On or soon after 19 August 2021</w:t>
            </w:r>
          </w:p>
        </w:tc>
      </w:tr>
      <w:tr w:rsidR="00D579B0" w14:paraId="2256BCBB"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E0FEA83" w14:textId="77777777" w:rsidR="00D579B0" w:rsidRDefault="00D579B0">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13A454D2" w14:textId="77777777" w:rsidR="00D579B0" w:rsidRDefault="0046387A">
            <w:pPr>
              <w:rPr>
                <w:rFonts w:cs="Arial"/>
                <w:szCs w:val="20"/>
                <w:highlight w:val="yellow"/>
              </w:rPr>
            </w:pPr>
            <w:r w:rsidRPr="0046387A">
              <w:rPr>
                <w:rFonts w:cs="Arial"/>
                <w:szCs w:val="20"/>
              </w:rPr>
              <w:t>12 or 24 months after the commencement date</w:t>
            </w:r>
          </w:p>
        </w:tc>
      </w:tr>
      <w:tr w:rsidR="00D579B0" w14:paraId="044DFDA9"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4930D80" w14:textId="77777777" w:rsidR="00D579B0" w:rsidRDefault="00D579B0">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4879D0D9" w14:textId="77777777" w:rsidR="00D579B0" w:rsidRDefault="00D579B0">
            <w:pPr>
              <w:rPr>
                <w:rFonts w:cs="Arial"/>
                <w:szCs w:val="20"/>
              </w:rPr>
            </w:pPr>
            <w:r>
              <w:rPr>
                <w:rFonts w:cs="Arial"/>
                <w:szCs w:val="20"/>
              </w:rPr>
              <w:t>Professional Services (Clause 7.11)</w:t>
            </w:r>
          </w:p>
        </w:tc>
      </w:tr>
      <w:tr w:rsidR="00D579B0" w14:paraId="298BED84"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F08F44B" w14:textId="77777777" w:rsidR="00D579B0" w:rsidRDefault="00D579B0">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5590A80D" w14:textId="77777777" w:rsidR="00D579B0" w:rsidRDefault="00D579B0">
            <w:pPr>
              <w:rPr>
                <w:rFonts w:cs="Arial"/>
                <w:szCs w:val="20"/>
              </w:rPr>
            </w:pPr>
            <w:r>
              <w:rPr>
                <w:rFonts w:cs="Arial"/>
              </w:rPr>
              <w:t>Provision of ICT Systems Administration (Storage and Backup) to enable the efficient sustainment of current infrastructure within a complex environment spanning multiple geographically separated data centres and remote offices.</w:t>
            </w:r>
          </w:p>
        </w:tc>
      </w:tr>
      <w:tr w:rsidR="00D579B0" w14:paraId="4740ADE1"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8239EEA" w14:textId="77777777" w:rsidR="00D579B0" w:rsidRDefault="00D579B0">
            <w:pPr>
              <w:rPr>
                <w:rFonts w:cs="Arial"/>
                <w:b/>
                <w:szCs w:val="20"/>
              </w:rPr>
            </w:pPr>
            <w:r>
              <w:rPr>
                <w:rFonts w:cs="Arial"/>
                <w:b/>
                <w:szCs w:val="20"/>
              </w:rPr>
              <w:t>SFIA Level of Responsibility Required</w:t>
            </w:r>
          </w:p>
          <w:p w14:paraId="09947F88" w14:textId="77777777" w:rsidR="00D579B0" w:rsidRDefault="00D579B0">
            <w:pPr>
              <w:rPr>
                <w:rFonts w:cs="Arial"/>
                <w:b/>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0ED3616" w14:textId="77777777" w:rsidR="00D579B0" w:rsidRDefault="00D579B0">
            <w:pPr>
              <w:autoSpaceDE w:val="0"/>
              <w:autoSpaceDN w:val="0"/>
              <w:adjustRightInd w:val="0"/>
              <w:rPr>
                <w:rFonts w:cs="Arial"/>
                <w:i/>
                <w:szCs w:val="20"/>
              </w:rPr>
            </w:pPr>
            <w:r>
              <w:rPr>
                <w:rFonts w:cs="Arial"/>
                <w:szCs w:val="20"/>
              </w:rPr>
              <w:t>The Specified Person will be expected to demonstrate attributes of SFIA Level of Responsibility 3</w:t>
            </w:r>
          </w:p>
        </w:tc>
      </w:tr>
      <w:tr w:rsidR="00D579B0" w14:paraId="5B320A88"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75B59F2" w14:textId="77777777" w:rsidR="00D579B0" w:rsidRDefault="00D579B0">
            <w:pPr>
              <w:rPr>
                <w:rFonts w:cs="Arial"/>
                <w:b/>
                <w:szCs w:val="20"/>
              </w:rPr>
            </w:pPr>
            <w:r>
              <w:rPr>
                <w:rFonts w:cs="Arial"/>
                <w:b/>
                <w:szCs w:val="20"/>
              </w:rPr>
              <w:t>SFIA Skills Required</w:t>
            </w:r>
          </w:p>
          <w:p w14:paraId="26965E26" w14:textId="77777777" w:rsidR="00D579B0" w:rsidRDefault="00D579B0">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1A6AB59" w14:textId="77777777" w:rsidR="00D579B0" w:rsidRDefault="00D579B0">
            <w:pPr>
              <w:autoSpaceDE w:val="0"/>
              <w:autoSpaceDN w:val="0"/>
              <w:adjustRightInd w:val="0"/>
              <w:rPr>
                <w:rFonts w:cs="Arial"/>
                <w:szCs w:val="20"/>
              </w:rPr>
            </w:pPr>
            <w:r>
              <w:rPr>
                <w:rFonts w:cs="Arial"/>
                <w:szCs w:val="20"/>
              </w:rPr>
              <w:t>STMG 3</w:t>
            </w:r>
          </w:p>
          <w:p w14:paraId="2208637B" w14:textId="77777777" w:rsidR="00D579B0" w:rsidRDefault="00D579B0">
            <w:pPr>
              <w:autoSpaceDE w:val="0"/>
              <w:autoSpaceDN w:val="0"/>
              <w:adjustRightInd w:val="0"/>
              <w:rPr>
                <w:rFonts w:cs="Arial"/>
                <w:szCs w:val="20"/>
              </w:rPr>
            </w:pPr>
            <w:r>
              <w:rPr>
                <w:rFonts w:cs="Arial"/>
                <w:szCs w:val="20"/>
              </w:rPr>
              <w:t>ITOP 3</w:t>
            </w:r>
          </w:p>
          <w:p w14:paraId="36DD19C2" w14:textId="77777777" w:rsidR="00D579B0" w:rsidRDefault="00D579B0">
            <w:pPr>
              <w:autoSpaceDE w:val="0"/>
              <w:autoSpaceDN w:val="0"/>
              <w:adjustRightInd w:val="0"/>
              <w:rPr>
                <w:rFonts w:cs="Arial"/>
                <w:szCs w:val="20"/>
              </w:rPr>
            </w:pPr>
            <w:r>
              <w:rPr>
                <w:rFonts w:cs="Arial"/>
                <w:szCs w:val="20"/>
              </w:rPr>
              <w:t>USUP 3</w:t>
            </w:r>
          </w:p>
        </w:tc>
      </w:tr>
      <w:tr w:rsidR="00D579B0" w14:paraId="4C967336"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9CAE231" w14:textId="77777777" w:rsidR="00D579B0" w:rsidRDefault="00D579B0">
            <w:pPr>
              <w:rPr>
                <w:rFonts w:cs="Arial"/>
                <w:b/>
                <w:szCs w:val="20"/>
              </w:rPr>
            </w:pPr>
            <w:r>
              <w:rPr>
                <w:rFonts w:cs="Arial"/>
                <w:b/>
                <w:szCs w:val="20"/>
              </w:rPr>
              <w:t>Other Skills and Knowledge</w:t>
            </w:r>
          </w:p>
          <w:p w14:paraId="67544305" w14:textId="77777777" w:rsidR="00D579B0" w:rsidRDefault="00D579B0">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269C1320" w14:textId="77777777" w:rsidR="00D579B0" w:rsidRDefault="00D579B0">
            <w:pPr>
              <w:autoSpaceDE w:val="0"/>
              <w:autoSpaceDN w:val="0"/>
              <w:adjustRightInd w:val="0"/>
              <w:rPr>
                <w:rFonts w:cs="Arial"/>
                <w:szCs w:val="20"/>
              </w:rPr>
            </w:pPr>
            <w:r>
              <w:rPr>
                <w:rFonts w:cs="Arial"/>
                <w:b/>
                <w:szCs w:val="20"/>
              </w:rPr>
              <w:t>Statement of Suitability Against Other Skills and Knowledge</w:t>
            </w:r>
          </w:p>
        </w:tc>
      </w:tr>
      <w:tr w:rsidR="00D579B0" w14:paraId="757A5D97" w14:textId="77777777" w:rsidTr="00D579B0">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42CECE7C" w14:textId="77777777" w:rsidR="00D579B0" w:rsidRDefault="00D579B0" w:rsidP="00D579B0">
            <w:pPr>
              <w:pStyle w:val="ListParagraph"/>
              <w:numPr>
                <w:ilvl w:val="0"/>
                <w:numId w:val="33"/>
              </w:numPr>
              <w:rPr>
                <w:rFonts w:cs="Arial"/>
                <w:szCs w:val="20"/>
              </w:rPr>
            </w:pPr>
            <w:r>
              <w:rPr>
                <w:rFonts w:cs="Arial"/>
                <w:szCs w:val="20"/>
              </w:rPr>
              <w:t>Experience in the administration and management of Storage technologies including Block and NAS implementations</w:t>
            </w:r>
          </w:p>
        </w:tc>
        <w:tc>
          <w:tcPr>
            <w:tcW w:w="3043" w:type="pct"/>
            <w:tcBorders>
              <w:top w:val="single" w:sz="4" w:space="0" w:color="auto"/>
              <w:left w:val="nil"/>
              <w:bottom w:val="single" w:sz="4" w:space="0" w:color="auto"/>
              <w:right w:val="single" w:sz="4" w:space="0" w:color="auto"/>
            </w:tcBorders>
          </w:tcPr>
          <w:p w14:paraId="12D44C28" w14:textId="77777777" w:rsidR="00D579B0" w:rsidRDefault="00D579B0">
            <w:pPr>
              <w:rPr>
                <w:rFonts w:cs="Arial"/>
                <w:szCs w:val="20"/>
              </w:rPr>
            </w:pPr>
          </w:p>
        </w:tc>
      </w:tr>
      <w:tr w:rsidR="00D579B0" w14:paraId="402F3BA2" w14:textId="77777777" w:rsidTr="00D579B0">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7265597F" w14:textId="77777777" w:rsidR="00D579B0" w:rsidRDefault="00D579B0" w:rsidP="00D579B0">
            <w:pPr>
              <w:pStyle w:val="ListParagraph"/>
              <w:numPr>
                <w:ilvl w:val="0"/>
                <w:numId w:val="33"/>
              </w:numPr>
              <w:tabs>
                <w:tab w:val="num" w:pos="0"/>
              </w:tabs>
              <w:rPr>
                <w:rFonts w:cs="Arial"/>
                <w:szCs w:val="20"/>
              </w:rPr>
            </w:pPr>
            <w:r>
              <w:rPr>
                <w:rFonts w:cs="Arial"/>
                <w:szCs w:val="20"/>
              </w:rPr>
              <w:t>Experience with Veritas NetBackup; or equivalent technologies</w:t>
            </w:r>
          </w:p>
        </w:tc>
        <w:tc>
          <w:tcPr>
            <w:tcW w:w="3043" w:type="pct"/>
            <w:tcBorders>
              <w:top w:val="single" w:sz="4" w:space="0" w:color="auto"/>
              <w:left w:val="nil"/>
              <w:bottom w:val="single" w:sz="4" w:space="0" w:color="auto"/>
              <w:right w:val="single" w:sz="4" w:space="0" w:color="auto"/>
            </w:tcBorders>
          </w:tcPr>
          <w:p w14:paraId="35274FDA" w14:textId="77777777" w:rsidR="00D579B0" w:rsidRDefault="00D579B0">
            <w:pPr>
              <w:rPr>
                <w:rFonts w:cs="Arial"/>
                <w:szCs w:val="20"/>
              </w:rPr>
            </w:pPr>
          </w:p>
        </w:tc>
      </w:tr>
      <w:tr w:rsidR="00D579B0" w14:paraId="349A6596" w14:textId="77777777" w:rsidTr="00D579B0">
        <w:trPr>
          <w:cantSplit/>
          <w:trHeight w:val="413"/>
        </w:trPr>
        <w:tc>
          <w:tcPr>
            <w:tcW w:w="1957" w:type="pct"/>
            <w:gridSpan w:val="2"/>
            <w:tcBorders>
              <w:top w:val="single" w:sz="4" w:space="0" w:color="auto"/>
              <w:left w:val="single" w:sz="4" w:space="0" w:color="auto"/>
              <w:bottom w:val="single" w:sz="4" w:space="0" w:color="auto"/>
              <w:right w:val="single" w:sz="4" w:space="0" w:color="auto"/>
            </w:tcBorders>
            <w:hideMark/>
          </w:tcPr>
          <w:p w14:paraId="6F0F7CBB" w14:textId="77777777" w:rsidR="00D579B0" w:rsidRDefault="00D579B0" w:rsidP="00D579B0">
            <w:pPr>
              <w:pStyle w:val="ListParagraph"/>
              <w:numPr>
                <w:ilvl w:val="0"/>
                <w:numId w:val="33"/>
              </w:numPr>
              <w:rPr>
                <w:rFonts w:cs="Arial"/>
                <w:szCs w:val="20"/>
              </w:rPr>
            </w:pPr>
            <w:r>
              <w:rPr>
                <w:rFonts w:cs="Arial"/>
                <w:szCs w:val="20"/>
              </w:rPr>
              <w:t>Demonstrated experience with Windows Servers and operating systems</w:t>
            </w:r>
          </w:p>
        </w:tc>
        <w:tc>
          <w:tcPr>
            <w:tcW w:w="3043" w:type="pct"/>
            <w:tcBorders>
              <w:top w:val="single" w:sz="4" w:space="0" w:color="auto"/>
              <w:left w:val="nil"/>
              <w:bottom w:val="single" w:sz="4" w:space="0" w:color="auto"/>
              <w:right w:val="single" w:sz="4" w:space="0" w:color="auto"/>
            </w:tcBorders>
          </w:tcPr>
          <w:p w14:paraId="40310BB1" w14:textId="77777777" w:rsidR="00D579B0" w:rsidRDefault="00D579B0">
            <w:pPr>
              <w:rPr>
                <w:rFonts w:cs="Arial"/>
                <w:szCs w:val="20"/>
              </w:rPr>
            </w:pPr>
          </w:p>
        </w:tc>
      </w:tr>
      <w:tr w:rsidR="00D579B0" w14:paraId="2DD428BE" w14:textId="77777777" w:rsidTr="00D579B0">
        <w:trPr>
          <w:cantSplit/>
          <w:trHeight w:val="379"/>
        </w:trPr>
        <w:tc>
          <w:tcPr>
            <w:tcW w:w="1957" w:type="pct"/>
            <w:gridSpan w:val="2"/>
            <w:tcBorders>
              <w:top w:val="single" w:sz="4" w:space="0" w:color="auto"/>
              <w:left w:val="single" w:sz="4" w:space="0" w:color="auto"/>
              <w:bottom w:val="single" w:sz="4" w:space="0" w:color="auto"/>
              <w:right w:val="single" w:sz="4" w:space="0" w:color="auto"/>
            </w:tcBorders>
            <w:hideMark/>
          </w:tcPr>
          <w:p w14:paraId="2237EEA1" w14:textId="77777777" w:rsidR="00D579B0" w:rsidRDefault="00D579B0" w:rsidP="00D579B0">
            <w:pPr>
              <w:pStyle w:val="ListParagraph"/>
              <w:numPr>
                <w:ilvl w:val="0"/>
                <w:numId w:val="33"/>
              </w:numPr>
              <w:rPr>
                <w:rFonts w:cs="Arial"/>
                <w:szCs w:val="20"/>
              </w:rPr>
            </w:pPr>
            <w:r>
              <w:rPr>
                <w:rFonts w:cs="Arial"/>
                <w:szCs w:val="20"/>
              </w:rPr>
              <w:t>Demonstrated experience with Unix/Linux platforms</w:t>
            </w:r>
          </w:p>
        </w:tc>
        <w:tc>
          <w:tcPr>
            <w:tcW w:w="3043" w:type="pct"/>
            <w:tcBorders>
              <w:top w:val="single" w:sz="4" w:space="0" w:color="auto"/>
              <w:left w:val="nil"/>
              <w:bottom w:val="single" w:sz="4" w:space="0" w:color="auto"/>
              <w:right w:val="single" w:sz="4" w:space="0" w:color="auto"/>
            </w:tcBorders>
          </w:tcPr>
          <w:p w14:paraId="56CA66BC" w14:textId="77777777" w:rsidR="00D579B0" w:rsidRDefault="00D579B0">
            <w:pPr>
              <w:rPr>
                <w:rFonts w:cs="Arial"/>
                <w:szCs w:val="20"/>
              </w:rPr>
            </w:pPr>
          </w:p>
        </w:tc>
      </w:tr>
      <w:tr w:rsidR="00D579B0" w14:paraId="32E0200C" w14:textId="77777777" w:rsidTr="00D579B0">
        <w:trPr>
          <w:cantSplit/>
          <w:trHeight w:val="379"/>
        </w:trPr>
        <w:tc>
          <w:tcPr>
            <w:tcW w:w="1957" w:type="pct"/>
            <w:gridSpan w:val="2"/>
            <w:tcBorders>
              <w:top w:val="single" w:sz="4" w:space="0" w:color="auto"/>
              <w:left w:val="single" w:sz="4" w:space="0" w:color="auto"/>
              <w:bottom w:val="single" w:sz="4" w:space="0" w:color="auto"/>
              <w:right w:val="single" w:sz="4" w:space="0" w:color="auto"/>
            </w:tcBorders>
            <w:hideMark/>
          </w:tcPr>
          <w:p w14:paraId="3F2BD0D3" w14:textId="77777777" w:rsidR="00D579B0" w:rsidRDefault="00D579B0" w:rsidP="00D579B0">
            <w:pPr>
              <w:pStyle w:val="ListParagraph"/>
              <w:numPr>
                <w:ilvl w:val="0"/>
                <w:numId w:val="33"/>
              </w:numPr>
              <w:rPr>
                <w:rFonts w:cs="Arial"/>
                <w:szCs w:val="20"/>
              </w:rPr>
            </w:pPr>
            <w:r>
              <w:rPr>
                <w:rFonts w:cs="Arial"/>
                <w:szCs w:val="20"/>
              </w:rPr>
              <w:t xml:space="preserve">Experience with virtualisation technologies such as VMware </w:t>
            </w:r>
          </w:p>
        </w:tc>
        <w:tc>
          <w:tcPr>
            <w:tcW w:w="3043" w:type="pct"/>
            <w:tcBorders>
              <w:top w:val="single" w:sz="4" w:space="0" w:color="auto"/>
              <w:left w:val="nil"/>
              <w:bottom w:val="single" w:sz="4" w:space="0" w:color="auto"/>
              <w:right w:val="single" w:sz="4" w:space="0" w:color="auto"/>
            </w:tcBorders>
          </w:tcPr>
          <w:p w14:paraId="0EF6F34A" w14:textId="77777777" w:rsidR="00D579B0" w:rsidRDefault="00D579B0">
            <w:pPr>
              <w:rPr>
                <w:rFonts w:cs="Arial"/>
                <w:szCs w:val="20"/>
              </w:rPr>
            </w:pPr>
          </w:p>
        </w:tc>
      </w:tr>
      <w:tr w:rsidR="00D579B0" w14:paraId="5CE36321" w14:textId="77777777" w:rsidTr="00D579B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5B3A2EBF" w14:textId="77777777" w:rsidR="00D579B0" w:rsidRDefault="00D579B0">
            <w:pPr>
              <w:tabs>
                <w:tab w:val="left" w:pos="2901"/>
              </w:tabs>
              <w:rPr>
                <w:rFonts w:cs="Arial"/>
                <w:b/>
                <w:szCs w:val="20"/>
              </w:rPr>
            </w:pPr>
            <w:r>
              <w:rPr>
                <w:rFonts w:cs="Arial"/>
                <w:b/>
                <w:szCs w:val="20"/>
              </w:rPr>
              <w:t>Major Responsibilities:</w:t>
            </w:r>
            <w:r>
              <w:rPr>
                <w:rFonts w:cs="Arial"/>
                <w:b/>
                <w:szCs w:val="20"/>
              </w:rPr>
              <w:tab/>
            </w:r>
          </w:p>
          <w:p w14:paraId="62202CAD" w14:textId="77777777" w:rsidR="00D579B0" w:rsidRDefault="00D579B0">
            <w:pPr>
              <w:tabs>
                <w:tab w:val="left" w:pos="2901"/>
              </w:tabs>
              <w:rPr>
                <w:rFonts w:cs="Arial"/>
                <w:b/>
                <w:szCs w:val="20"/>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075EDA25" w14:textId="77777777" w:rsidR="00D579B0" w:rsidRDefault="00D579B0">
            <w:pPr>
              <w:rPr>
                <w:rFonts w:cs="Arial"/>
                <w:b/>
                <w:szCs w:val="20"/>
              </w:rPr>
            </w:pPr>
            <w:r>
              <w:rPr>
                <w:rFonts w:cs="Arial"/>
                <w:b/>
                <w:szCs w:val="20"/>
              </w:rPr>
              <w:t>Statement of Suitability Against Major Responsibilities</w:t>
            </w:r>
          </w:p>
        </w:tc>
      </w:tr>
      <w:tr w:rsidR="00D579B0" w14:paraId="0DAD62E2" w14:textId="77777777" w:rsidTr="00D579B0">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1A5ED0D7" w14:textId="77777777" w:rsidR="00D579B0" w:rsidRDefault="00D579B0" w:rsidP="00D579B0">
            <w:pPr>
              <w:pStyle w:val="ListParagraph"/>
              <w:numPr>
                <w:ilvl w:val="0"/>
                <w:numId w:val="34"/>
              </w:numPr>
              <w:rPr>
                <w:rFonts w:cs="Arial"/>
                <w:szCs w:val="20"/>
              </w:rPr>
            </w:pPr>
            <w:r>
              <w:lastRenderedPageBreak/>
              <w:t xml:space="preserve">Perform regular backups and restores on a scheduled basis or as directed </w:t>
            </w:r>
          </w:p>
        </w:tc>
        <w:tc>
          <w:tcPr>
            <w:tcW w:w="3043" w:type="pct"/>
            <w:tcBorders>
              <w:top w:val="single" w:sz="4" w:space="0" w:color="auto"/>
              <w:left w:val="single" w:sz="4" w:space="0" w:color="auto"/>
              <w:bottom w:val="single" w:sz="4" w:space="0" w:color="auto"/>
              <w:right w:val="single" w:sz="4" w:space="0" w:color="auto"/>
            </w:tcBorders>
          </w:tcPr>
          <w:p w14:paraId="427E9881" w14:textId="77777777" w:rsidR="00D579B0" w:rsidRDefault="00D579B0">
            <w:pPr>
              <w:ind w:left="-28"/>
              <w:rPr>
                <w:rFonts w:cs="Arial"/>
                <w:i/>
                <w:szCs w:val="20"/>
              </w:rPr>
            </w:pPr>
          </w:p>
        </w:tc>
      </w:tr>
      <w:tr w:rsidR="00D579B0" w14:paraId="00F4E2C7" w14:textId="77777777" w:rsidTr="00D579B0">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4FB73FA8" w14:textId="77777777" w:rsidR="00D579B0" w:rsidRDefault="00D579B0" w:rsidP="00D579B0">
            <w:pPr>
              <w:pStyle w:val="ListParagraph"/>
              <w:numPr>
                <w:ilvl w:val="0"/>
                <w:numId w:val="34"/>
              </w:numPr>
              <w:rPr>
                <w:rFonts w:cs="Arial"/>
                <w:szCs w:val="20"/>
              </w:rPr>
            </w:pPr>
            <w:r>
              <w:t>Provide assistance with the management of backup infrastructure</w:t>
            </w:r>
          </w:p>
        </w:tc>
        <w:tc>
          <w:tcPr>
            <w:tcW w:w="3043" w:type="pct"/>
            <w:tcBorders>
              <w:top w:val="single" w:sz="4" w:space="0" w:color="auto"/>
              <w:left w:val="single" w:sz="4" w:space="0" w:color="auto"/>
              <w:bottom w:val="single" w:sz="4" w:space="0" w:color="auto"/>
              <w:right w:val="single" w:sz="4" w:space="0" w:color="auto"/>
            </w:tcBorders>
          </w:tcPr>
          <w:p w14:paraId="4411FBC7" w14:textId="77777777" w:rsidR="00D579B0" w:rsidRDefault="00D579B0">
            <w:pPr>
              <w:ind w:left="-28"/>
              <w:rPr>
                <w:rFonts w:cs="Arial"/>
                <w:i/>
                <w:szCs w:val="20"/>
              </w:rPr>
            </w:pPr>
          </w:p>
        </w:tc>
      </w:tr>
      <w:tr w:rsidR="00D579B0" w14:paraId="2B961369"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DACABD5" w14:textId="77777777" w:rsidR="00D579B0" w:rsidRDefault="00D579B0" w:rsidP="00D579B0">
            <w:pPr>
              <w:pStyle w:val="ListParagraph"/>
              <w:numPr>
                <w:ilvl w:val="0"/>
                <w:numId w:val="34"/>
              </w:numPr>
              <w:rPr>
                <w:rFonts w:cs="Arial"/>
                <w:szCs w:val="20"/>
              </w:rPr>
            </w:pPr>
            <w:r>
              <w:t>Provide support to resolve Service Request and Incident tickets in the Storage and Backup Services queue</w:t>
            </w:r>
          </w:p>
        </w:tc>
        <w:tc>
          <w:tcPr>
            <w:tcW w:w="3043" w:type="pct"/>
            <w:tcBorders>
              <w:top w:val="single" w:sz="4" w:space="0" w:color="auto"/>
              <w:left w:val="single" w:sz="4" w:space="0" w:color="auto"/>
              <w:bottom w:val="single" w:sz="4" w:space="0" w:color="auto"/>
              <w:right w:val="single" w:sz="4" w:space="0" w:color="auto"/>
            </w:tcBorders>
          </w:tcPr>
          <w:p w14:paraId="7448E56A" w14:textId="77777777" w:rsidR="00D579B0" w:rsidRDefault="00D579B0">
            <w:pPr>
              <w:ind w:left="-28"/>
              <w:rPr>
                <w:rFonts w:cs="Arial"/>
                <w:i/>
                <w:szCs w:val="20"/>
              </w:rPr>
            </w:pPr>
          </w:p>
        </w:tc>
      </w:tr>
      <w:tr w:rsidR="00D579B0" w14:paraId="1798F73D"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37737F62" w14:textId="77777777" w:rsidR="00D579B0" w:rsidRDefault="00D579B0" w:rsidP="00D579B0">
            <w:pPr>
              <w:pStyle w:val="ListParagraph"/>
              <w:numPr>
                <w:ilvl w:val="0"/>
                <w:numId w:val="34"/>
              </w:numPr>
              <w:rPr>
                <w:rFonts w:cs="Arial"/>
                <w:szCs w:val="20"/>
              </w:rPr>
            </w:pPr>
            <w:r>
              <w:rPr>
                <w:rFonts w:cs="Arial"/>
                <w:szCs w:val="20"/>
              </w:rPr>
              <w:t>Work as part of a team to manage incidents, problems, continuous services improvement and workflows to meet deadlines.</w:t>
            </w:r>
          </w:p>
        </w:tc>
        <w:tc>
          <w:tcPr>
            <w:tcW w:w="3043" w:type="pct"/>
            <w:tcBorders>
              <w:top w:val="single" w:sz="4" w:space="0" w:color="auto"/>
              <w:left w:val="single" w:sz="4" w:space="0" w:color="auto"/>
              <w:bottom w:val="single" w:sz="4" w:space="0" w:color="auto"/>
              <w:right w:val="single" w:sz="4" w:space="0" w:color="auto"/>
            </w:tcBorders>
          </w:tcPr>
          <w:p w14:paraId="64EA9D14" w14:textId="77777777" w:rsidR="00D579B0" w:rsidRDefault="00D579B0">
            <w:pPr>
              <w:ind w:left="-28"/>
              <w:rPr>
                <w:rFonts w:cs="Arial"/>
                <w:i/>
                <w:szCs w:val="20"/>
              </w:rPr>
            </w:pPr>
          </w:p>
        </w:tc>
      </w:tr>
      <w:tr w:rsidR="00D579B0" w14:paraId="7F20174E"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62519302" w14:textId="77777777" w:rsidR="00D579B0" w:rsidRDefault="00D579B0" w:rsidP="00D579B0">
            <w:pPr>
              <w:pStyle w:val="ListParagraph"/>
              <w:numPr>
                <w:ilvl w:val="0"/>
                <w:numId w:val="34"/>
              </w:numPr>
              <w:rPr>
                <w:rFonts w:cs="Arial"/>
                <w:szCs w:val="20"/>
              </w:rPr>
            </w:pPr>
            <w:r>
              <w:rPr>
                <w:rFonts w:cs="Arial"/>
                <w:szCs w:val="20"/>
              </w:rPr>
              <w:t xml:space="preserve">Provide documentation configuration for allocation of storage, installation and maintenance of storage and backup systems </w:t>
            </w:r>
          </w:p>
        </w:tc>
        <w:tc>
          <w:tcPr>
            <w:tcW w:w="3043" w:type="pct"/>
            <w:tcBorders>
              <w:top w:val="single" w:sz="4" w:space="0" w:color="auto"/>
              <w:left w:val="single" w:sz="4" w:space="0" w:color="auto"/>
              <w:bottom w:val="single" w:sz="4" w:space="0" w:color="auto"/>
              <w:right w:val="single" w:sz="4" w:space="0" w:color="auto"/>
            </w:tcBorders>
          </w:tcPr>
          <w:p w14:paraId="6E81A83D" w14:textId="77777777" w:rsidR="00D579B0" w:rsidRDefault="00D579B0">
            <w:pPr>
              <w:ind w:left="-28"/>
              <w:rPr>
                <w:rFonts w:cs="Arial"/>
                <w:i/>
                <w:szCs w:val="20"/>
              </w:rPr>
            </w:pPr>
          </w:p>
        </w:tc>
      </w:tr>
      <w:tr w:rsidR="00D579B0" w14:paraId="1EE96C18"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D2B01F3" w14:textId="77777777" w:rsidR="00D579B0" w:rsidRDefault="00D579B0" w:rsidP="00D579B0">
            <w:pPr>
              <w:pStyle w:val="ListParagraph"/>
              <w:numPr>
                <w:ilvl w:val="0"/>
                <w:numId w:val="34"/>
              </w:numPr>
              <w:rPr>
                <w:rFonts w:cs="Arial"/>
                <w:szCs w:val="20"/>
              </w:rPr>
            </w:pPr>
            <w:r>
              <w:rPr>
                <w:rFonts w:cs="Arial"/>
                <w:szCs w:val="20"/>
              </w:rPr>
              <w:t>Engage and liaise with assigned project representatives and other support teams regarding storage and backup deliverables.</w:t>
            </w:r>
          </w:p>
        </w:tc>
        <w:tc>
          <w:tcPr>
            <w:tcW w:w="3043" w:type="pct"/>
            <w:tcBorders>
              <w:top w:val="single" w:sz="4" w:space="0" w:color="auto"/>
              <w:left w:val="single" w:sz="4" w:space="0" w:color="auto"/>
              <w:bottom w:val="single" w:sz="4" w:space="0" w:color="auto"/>
              <w:right w:val="single" w:sz="4" w:space="0" w:color="auto"/>
            </w:tcBorders>
          </w:tcPr>
          <w:p w14:paraId="45F68F6F" w14:textId="77777777" w:rsidR="00D579B0" w:rsidRDefault="00D579B0">
            <w:pPr>
              <w:ind w:left="-28"/>
              <w:rPr>
                <w:rFonts w:cs="Arial"/>
                <w:i/>
                <w:szCs w:val="20"/>
              </w:rPr>
            </w:pPr>
          </w:p>
        </w:tc>
      </w:tr>
      <w:tr w:rsidR="00D579B0" w14:paraId="5FFA5F1B"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BE4953B" w14:textId="77777777" w:rsidR="00D579B0" w:rsidRDefault="00D579B0" w:rsidP="00D579B0">
            <w:pPr>
              <w:pStyle w:val="ListParagraph"/>
              <w:numPr>
                <w:ilvl w:val="0"/>
                <w:numId w:val="34"/>
              </w:numPr>
              <w:rPr>
                <w:rFonts w:cs="Arial"/>
                <w:szCs w:val="20"/>
              </w:rPr>
            </w:pPr>
            <w:r>
              <w:rPr>
                <w:rFonts w:cs="Arial"/>
                <w:szCs w:val="20"/>
              </w:rPr>
              <w:t>Perform regular reporting to collect and report on storage utilisation, performance and backup statistics</w:t>
            </w:r>
          </w:p>
        </w:tc>
        <w:tc>
          <w:tcPr>
            <w:tcW w:w="3043" w:type="pct"/>
            <w:tcBorders>
              <w:top w:val="single" w:sz="4" w:space="0" w:color="auto"/>
              <w:left w:val="single" w:sz="4" w:space="0" w:color="auto"/>
              <w:bottom w:val="single" w:sz="4" w:space="0" w:color="auto"/>
              <w:right w:val="single" w:sz="4" w:space="0" w:color="auto"/>
            </w:tcBorders>
          </w:tcPr>
          <w:p w14:paraId="0B3DE156" w14:textId="77777777" w:rsidR="00D579B0" w:rsidRDefault="00D579B0">
            <w:pPr>
              <w:ind w:left="-28"/>
              <w:rPr>
                <w:rFonts w:cs="Arial"/>
                <w:i/>
                <w:szCs w:val="20"/>
              </w:rPr>
            </w:pPr>
          </w:p>
        </w:tc>
      </w:tr>
      <w:tr w:rsidR="00D579B0" w14:paraId="5D703D03" w14:textId="77777777" w:rsidTr="00D579B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231F77DC" w14:textId="77777777" w:rsidR="00D579B0" w:rsidRDefault="00D579B0" w:rsidP="00D579B0">
            <w:pPr>
              <w:pStyle w:val="ListParagraph"/>
              <w:numPr>
                <w:ilvl w:val="0"/>
                <w:numId w:val="34"/>
              </w:numPr>
              <w:rPr>
                <w:rFonts w:cs="Arial"/>
                <w:szCs w:val="20"/>
              </w:rPr>
            </w:pPr>
            <w:r>
              <w:rPr>
                <w:rFonts w:cs="Arial"/>
                <w:szCs w:val="20"/>
              </w:rPr>
              <w:t>Comply with internal administrative and Standard Operating Procedures.</w:t>
            </w:r>
          </w:p>
        </w:tc>
        <w:tc>
          <w:tcPr>
            <w:tcW w:w="3043" w:type="pct"/>
            <w:tcBorders>
              <w:top w:val="single" w:sz="4" w:space="0" w:color="auto"/>
              <w:left w:val="single" w:sz="4" w:space="0" w:color="auto"/>
              <w:bottom w:val="single" w:sz="4" w:space="0" w:color="auto"/>
              <w:right w:val="single" w:sz="4" w:space="0" w:color="auto"/>
            </w:tcBorders>
          </w:tcPr>
          <w:p w14:paraId="0945FFBA" w14:textId="77777777" w:rsidR="00D579B0" w:rsidRDefault="00D579B0">
            <w:pPr>
              <w:ind w:left="-28"/>
              <w:rPr>
                <w:rFonts w:cs="Arial"/>
                <w:i/>
                <w:szCs w:val="20"/>
              </w:rPr>
            </w:pPr>
          </w:p>
        </w:tc>
      </w:tr>
      <w:tr w:rsidR="00D579B0" w14:paraId="2234CCB2" w14:textId="77777777" w:rsidTr="00D579B0">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5E19001" w14:textId="77777777" w:rsidR="00D579B0" w:rsidRDefault="00D579B0">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95E5021" w14:textId="77777777" w:rsidR="00D579B0" w:rsidRDefault="00D579B0">
            <w:pPr>
              <w:rPr>
                <w:rFonts w:cs="Arial"/>
                <w:b/>
                <w:szCs w:val="20"/>
              </w:rPr>
            </w:pPr>
            <w:r>
              <w:rPr>
                <w:rFonts w:cs="Arial"/>
                <w:b/>
                <w:szCs w:val="20"/>
              </w:rPr>
              <w:t>Service Provider Response</w:t>
            </w:r>
          </w:p>
        </w:tc>
      </w:tr>
      <w:tr w:rsidR="00D579B0" w14:paraId="5277DDC8" w14:textId="77777777" w:rsidTr="00D579B0">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5E9D7FCF" w14:textId="77777777" w:rsidR="00D579B0" w:rsidRDefault="00D579B0" w:rsidP="00D579B0">
            <w:pPr>
              <w:pStyle w:val="ListParagraph"/>
              <w:numPr>
                <w:ilvl w:val="0"/>
                <w:numId w:val="35"/>
              </w:numPr>
              <w:rPr>
                <w:rFonts w:cs="Arial"/>
                <w:b/>
                <w:szCs w:val="20"/>
              </w:rPr>
            </w:pPr>
            <w:r>
              <w:rPr>
                <w:rFonts w:cs="Arial"/>
                <w:szCs w:val="20"/>
              </w:rPr>
              <w:t>The role is based in Canberra with possible travel within Australia.</w:t>
            </w:r>
          </w:p>
        </w:tc>
        <w:tc>
          <w:tcPr>
            <w:tcW w:w="3043" w:type="pct"/>
            <w:tcBorders>
              <w:top w:val="single" w:sz="4" w:space="0" w:color="auto"/>
              <w:left w:val="single" w:sz="4" w:space="0" w:color="auto"/>
              <w:bottom w:val="single" w:sz="4" w:space="0" w:color="auto"/>
              <w:right w:val="single" w:sz="4" w:space="0" w:color="auto"/>
            </w:tcBorders>
          </w:tcPr>
          <w:p w14:paraId="5B3D1C69" w14:textId="77777777" w:rsidR="00D579B0" w:rsidRDefault="00D579B0">
            <w:pPr>
              <w:rPr>
                <w:rFonts w:cs="Arial"/>
                <w:b/>
                <w:szCs w:val="20"/>
              </w:rPr>
            </w:pPr>
          </w:p>
        </w:tc>
      </w:tr>
      <w:tr w:rsidR="00D579B0" w14:paraId="1BBE2F68" w14:textId="77777777" w:rsidTr="00D579B0">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5B84223D" w14:textId="77777777" w:rsidR="00D579B0" w:rsidRDefault="00D579B0">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r>
            <w:r w:rsidR="0046387A">
              <w:rPr>
                <w:rFonts w:cs="Arial"/>
                <w:szCs w:val="20"/>
              </w:rPr>
              <w:t>Effie Belbin</w:t>
            </w:r>
          </w:p>
          <w:p w14:paraId="77225D2B" w14:textId="77777777" w:rsidR="00D579B0" w:rsidRDefault="00D579B0">
            <w:pPr>
              <w:tabs>
                <w:tab w:val="left" w:pos="1666"/>
              </w:tabs>
              <w:ind w:right="-108"/>
              <w:rPr>
                <w:rFonts w:cs="Arial"/>
                <w:szCs w:val="20"/>
              </w:rPr>
            </w:pPr>
            <w:r>
              <w:rPr>
                <w:rFonts w:cs="Arial"/>
                <w:szCs w:val="20"/>
              </w:rPr>
              <w:t>Date:</w:t>
            </w:r>
            <w:r>
              <w:rPr>
                <w:rFonts w:cs="Arial"/>
                <w:szCs w:val="20"/>
              </w:rPr>
              <w:tab/>
            </w:r>
            <w:r w:rsidR="00456790">
              <w:rPr>
                <w:rFonts w:cs="Arial"/>
                <w:szCs w:val="20"/>
              </w:rPr>
              <w:t>19 April</w:t>
            </w:r>
            <w:r w:rsidR="00A85F77">
              <w:rPr>
                <w:rFonts w:cs="Arial"/>
                <w:szCs w:val="20"/>
              </w:rPr>
              <w:t xml:space="preserve"> 2021</w:t>
            </w:r>
          </w:p>
          <w:p w14:paraId="7C5D20BF" w14:textId="77777777" w:rsidR="00D579B0" w:rsidRDefault="00D579B0" w:rsidP="0046387A">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r>
            <w:r w:rsidR="002F117F">
              <w:rPr>
                <w:rFonts w:cs="Arial"/>
                <w:szCs w:val="20"/>
              </w:rPr>
              <w:t>Greg Meagher</w:t>
            </w:r>
          </w:p>
        </w:tc>
      </w:tr>
      <w:tr w:rsidR="00D579B0" w14:paraId="6C697CEB" w14:textId="77777777" w:rsidTr="00D579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A2D7189" w14:textId="77777777" w:rsidR="00D579B0" w:rsidRDefault="00D579B0">
            <w:pPr>
              <w:jc w:val="center"/>
              <w:rPr>
                <w:rFonts w:cs="Arial"/>
                <w:b/>
                <w:szCs w:val="20"/>
              </w:rPr>
            </w:pPr>
            <w:r>
              <w:rPr>
                <w:rFonts w:cs="Arial"/>
                <w:b/>
                <w:szCs w:val="20"/>
              </w:rPr>
              <w:br w:type="page"/>
              <w:t>SFIA Core Competencies</w:t>
            </w:r>
          </w:p>
        </w:tc>
      </w:tr>
      <w:tr w:rsidR="00D579B0" w14:paraId="2432928D" w14:textId="77777777" w:rsidTr="00D579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5EA2FA5" w14:textId="77777777" w:rsidR="00D579B0" w:rsidRDefault="00D579B0">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3</w:t>
            </w:r>
          </w:p>
        </w:tc>
      </w:tr>
      <w:tr w:rsidR="00D579B0" w14:paraId="79D226C2" w14:textId="77777777" w:rsidTr="00D579B0">
        <w:trPr>
          <w:cantSplit/>
        </w:trPr>
        <w:tc>
          <w:tcPr>
            <w:tcW w:w="1450" w:type="pct"/>
            <w:tcBorders>
              <w:top w:val="single" w:sz="4" w:space="0" w:color="auto"/>
              <w:left w:val="single" w:sz="4" w:space="0" w:color="auto"/>
              <w:bottom w:val="single" w:sz="4" w:space="0" w:color="auto"/>
              <w:right w:val="single" w:sz="4" w:space="0" w:color="auto"/>
            </w:tcBorders>
            <w:hideMark/>
          </w:tcPr>
          <w:p w14:paraId="432CFB3F" w14:textId="77777777" w:rsidR="00D579B0" w:rsidRDefault="00D579B0">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2FAF796D" w14:textId="77777777" w:rsidR="00D579B0" w:rsidRDefault="00D579B0">
            <w:pPr>
              <w:autoSpaceDE w:val="0"/>
              <w:autoSpaceDN w:val="0"/>
              <w:adjustRightInd w:val="0"/>
              <w:rPr>
                <w:rFonts w:cs="Arial"/>
                <w:szCs w:val="20"/>
              </w:rPr>
            </w:pPr>
            <w:r>
              <w:rPr>
                <w:rFonts w:cs="Arial"/>
                <w:szCs w:val="20"/>
              </w:rPr>
              <w:t>Works under general direction. Uses discretion in identifying and responding to complex issues and assignments. Receives specific direction, accepts guidance and has work reviewed at agreed milestones. Determines when issues should be escalated to a higher level</w:t>
            </w:r>
          </w:p>
        </w:tc>
      </w:tr>
      <w:tr w:rsidR="00D579B0" w14:paraId="125007F2" w14:textId="77777777" w:rsidTr="00D579B0">
        <w:trPr>
          <w:cantSplit/>
        </w:trPr>
        <w:tc>
          <w:tcPr>
            <w:tcW w:w="1450" w:type="pct"/>
            <w:tcBorders>
              <w:top w:val="single" w:sz="4" w:space="0" w:color="auto"/>
              <w:left w:val="single" w:sz="4" w:space="0" w:color="auto"/>
              <w:bottom w:val="single" w:sz="4" w:space="0" w:color="auto"/>
              <w:right w:val="single" w:sz="4" w:space="0" w:color="auto"/>
            </w:tcBorders>
            <w:hideMark/>
          </w:tcPr>
          <w:p w14:paraId="0E25CA5B" w14:textId="77777777" w:rsidR="00D579B0" w:rsidRDefault="00D579B0">
            <w:pPr>
              <w:rPr>
                <w:rFonts w:cs="Arial"/>
                <w:b/>
                <w:bCs/>
                <w:szCs w:val="20"/>
              </w:rPr>
            </w:pPr>
            <w:r>
              <w:rPr>
                <w:rFonts w:cs="Arial"/>
                <w:b/>
                <w:bCs/>
                <w:szCs w:val="20"/>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5AD0AB7F" w14:textId="77777777" w:rsidR="00D579B0" w:rsidRDefault="00D579B0">
            <w:r>
              <w:t>Interacts with and influences colleagues. Has working level contact with customers, suppliers and partners. May supervise others or make decisions which impact the work assigned to individuals or phases of projects. Understands and collaborates on the analysis of user/customer needs and represents this in their work</w:t>
            </w:r>
          </w:p>
        </w:tc>
      </w:tr>
      <w:tr w:rsidR="00D579B0" w14:paraId="6B47B357" w14:textId="77777777" w:rsidTr="00D579B0">
        <w:trPr>
          <w:cantSplit/>
        </w:trPr>
        <w:tc>
          <w:tcPr>
            <w:tcW w:w="1450" w:type="pct"/>
            <w:tcBorders>
              <w:top w:val="single" w:sz="4" w:space="0" w:color="auto"/>
              <w:left w:val="single" w:sz="4" w:space="0" w:color="auto"/>
              <w:bottom w:val="single" w:sz="4" w:space="0" w:color="auto"/>
              <w:right w:val="single" w:sz="4" w:space="0" w:color="auto"/>
            </w:tcBorders>
            <w:hideMark/>
          </w:tcPr>
          <w:p w14:paraId="234D9C78" w14:textId="77777777" w:rsidR="00D579B0" w:rsidRDefault="00D579B0">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73785AFE" w14:textId="77777777" w:rsidR="00D579B0" w:rsidRDefault="00D579B0">
            <w:r>
              <w:t>Performs a range of work, sometimes complex and non-routine, in a variety of environments. Applies methodical approach to issue definition and resolution</w:t>
            </w:r>
          </w:p>
        </w:tc>
      </w:tr>
      <w:tr w:rsidR="00D579B0" w14:paraId="552358C9" w14:textId="77777777" w:rsidTr="00D579B0">
        <w:trPr>
          <w:cantSplit/>
        </w:trPr>
        <w:tc>
          <w:tcPr>
            <w:tcW w:w="1450" w:type="pct"/>
            <w:tcBorders>
              <w:top w:val="single" w:sz="4" w:space="0" w:color="auto"/>
              <w:left w:val="single" w:sz="4" w:space="0" w:color="auto"/>
              <w:bottom w:val="single" w:sz="4" w:space="0" w:color="auto"/>
              <w:right w:val="single" w:sz="4" w:space="0" w:color="auto"/>
            </w:tcBorders>
            <w:hideMark/>
          </w:tcPr>
          <w:p w14:paraId="38B7EE31" w14:textId="77777777" w:rsidR="00D579B0" w:rsidRDefault="00D579B0">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339A2B3" w14:textId="77777777" w:rsidR="00D579B0" w:rsidRDefault="00D579B0">
            <w:r>
              <w:t>Demonstrates effective communication skills. Plans, schedules and monitors own work (and that of others where applicable) competently within limited deadlines and according to relevant legislation, standards and procedures. Contributes fully to the work of teams. Appreciates how own role relates to other roles and to the business of the employer or client. Demonstrates an analytical and systematic approach to issue resolution. Takes the initiative in identifying and negotiating appropriate personal development opportunities. Understands how own role impacts security and demonstrates routine security practice and knowledge required for own work.</w:t>
            </w:r>
          </w:p>
        </w:tc>
      </w:tr>
      <w:tr w:rsidR="00D579B0" w14:paraId="73C50B6C" w14:textId="77777777" w:rsidTr="00D579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811F3DC" w14:textId="77777777" w:rsidR="00D579B0" w:rsidRDefault="00D579B0">
            <w:pPr>
              <w:rPr>
                <w:rFonts w:cs="Arial"/>
                <w:b/>
                <w:szCs w:val="20"/>
              </w:rPr>
            </w:pPr>
            <w:r>
              <w:rPr>
                <w:rFonts w:cs="Arial"/>
                <w:b/>
                <w:szCs w:val="20"/>
              </w:rPr>
              <w:t xml:space="preserve">SFIA Professional Skill Level Description </w:t>
            </w:r>
          </w:p>
        </w:tc>
      </w:tr>
      <w:tr w:rsidR="00D579B0" w14:paraId="173E3B38" w14:textId="77777777" w:rsidTr="00D579B0">
        <w:trPr>
          <w:cantSplit/>
        </w:trPr>
        <w:tc>
          <w:tcPr>
            <w:tcW w:w="1450" w:type="pct"/>
            <w:tcBorders>
              <w:top w:val="single" w:sz="4" w:space="0" w:color="auto"/>
              <w:left w:val="single" w:sz="4" w:space="0" w:color="auto"/>
              <w:bottom w:val="single" w:sz="4" w:space="0" w:color="auto"/>
              <w:right w:val="single" w:sz="4" w:space="0" w:color="auto"/>
            </w:tcBorders>
          </w:tcPr>
          <w:p w14:paraId="69541988" w14:textId="77777777" w:rsidR="00D579B0" w:rsidRDefault="00D579B0">
            <w:pPr>
              <w:autoSpaceDE w:val="0"/>
              <w:autoSpaceDN w:val="0"/>
              <w:adjustRightInd w:val="0"/>
              <w:rPr>
                <w:rFonts w:cs="Arial"/>
                <w:b/>
                <w:szCs w:val="20"/>
              </w:rPr>
            </w:pPr>
            <w:r>
              <w:rPr>
                <w:rFonts w:cs="Arial"/>
                <w:b/>
                <w:szCs w:val="20"/>
              </w:rPr>
              <w:t>STMG 3</w:t>
            </w:r>
          </w:p>
          <w:p w14:paraId="5A645471" w14:textId="77777777" w:rsidR="00D579B0" w:rsidRDefault="00D579B0">
            <w:pPr>
              <w:rPr>
                <w:rFonts w:cs="Arial"/>
                <w:b/>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56084B51" w14:textId="77777777" w:rsidR="00D579B0" w:rsidRDefault="00D579B0">
            <w:r>
              <w:rPr>
                <w:rFonts w:cs="Arial"/>
                <w:szCs w:val="20"/>
              </w:rPr>
              <w:t>Performs regular high-performance, scalable backups and restores on a schedule and tracks offsite storage. Carries out documented configuration for allocation of storage, installation and maintenance of secure storage systems as per the agreed operational procedure. Identifies operational problems and contributes to their resolution. Uses standard management and reporting tools to collect and report on storage utilisation, performance and backup statistics.</w:t>
            </w:r>
          </w:p>
        </w:tc>
      </w:tr>
      <w:tr w:rsidR="00D579B0" w14:paraId="5217170C" w14:textId="77777777" w:rsidTr="00D579B0">
        <w:trPr>
          <w:cantSplit/>
        </w:trPr>
        <w:tc>
          <w:tcPr>
            <w:tcW w:w="1450" w:type="pct"/>
            <w:tcBorders>
              <w:top w:val="single" w:sz="4" w:space="0" w:color="auto"/>
              <w:left w:val="single" w:sz="4" w:space="0" w:color="auto"/>
              <w:bottom w:val="single" w:sz="4" w:space="0" w:color="auto"/>
              <w:right w:val="single" w:sz="4" w:space="0" w:color="auto"/>
            </w:tcBorders>
          </w:tcPr>
          <w:p w14:paraId="4972902F" w14:textId="77777777" w:rsidR="00D579B0" w:rsidRDefault="00D579B0">
            <w:pPr>
              <w:autoSpaceDE w:val="0"/>
              <w:autoSpaceDN w:val="0"/>
              <w:adjustRightInd w:val="0"/>
              <w:rPr>
                <w:rFonts w:cs="Arial"/>
                <w:b/>
                <w:szCs w:val="20"/>
              </w:rPr>
            </w:pPr>
            <w:r>
              <w:rPr>
                <w:rFonts w:cs="Arial"/>
                <w:b/>
                <w:szCs w:val="20"/>
              </w:rPr>
              <w:t>ITOP 3</w:t>
            </w:r>
          </w:p>
          <w:p w14:paraId="4B1247CB" w14:textId="77777777" w:rsidR="00D579B0" w:rsidRDefault="00D579B0"/>
        </w:tc>
        <w:tc>
          <w:tcPr>
            <w:tcW w:w="3550" w:type="pct"/>
            <w:gridSpan w:val="2"/>
            <w:tcBorders>
              <w:top w:val="single" w:sz="4" w:space="0" w:color="auto"/>
              <w:left w:val="single" w:sz="4" w:space="0" w:color="auto"/>
              <w:bottom w:val="single" w:sz="4" w:space="0" w:color="auto"/>
              <w:right w:val="single" w:sz="4" w:space="0" w:color="auto"/>
            </w:tcBorders>
            <w:hideMark/>
          </w:tcPr>
          <w:p w14:paraId="17592618" w14:textId="77777777" w:rsidR="00D579B0" w:rsidRDefault="00D579B0">
            <w:pPr>
              <w:autoSpaceDE w:val="0"/>
              <w:autoSpaceDN w:val="0"/>
              <w:adjustRightInd w:val="0"/>
            </w:pPr>
            <w:r>
              <w:rPr>
                <w:rFonts w:ascii="IBMPlexSans-Text" w:eastAsia="Calibri" w:hAnsi="IBMPlexSans-Text" w:cs="IBMPlexSans-Text"/>
                <w:szCs w:val="20"/>
              </w:rPr>
              <w:t>Carries out agreed operational procedures, including infrastructure configuration, installation and maintenance. Uses infrastructure management tools to collect and report on load and performance statistics and to automate the provisioning, testing and deployment of new and changed infrastructure. Contributes to the implementation of maintenance and installation work. Uses standard procedures and tools to carry out defined system backups, restoring data where necessary. Identifies operational problems and contributes to their resolution.</w:t>
            </w:r>
          </w:p>
        </w:tc>
      </w:tr>
      <w:tr w:rsidR="00D579B0" w14:paraId="69977A05" w14:textId="77777777" w:rsidTr="00D579B0">
        <w:trPr>
          <w:cantSplit/>
        </w:trPr>
        <w:tc>
          <w:tcPr>
            <w:tcW w:w="1450" w:type="pct"/>
            <w:tcBorders>
              <w:top w:val="single" w:sz="4" w:space="0" w:color="auto"/>
              <w:left w:val="single" w:sz="4" w:space="0" w:color="auto"/>
              <w:bottom w:val="single" w:sz="4" w:space="0" w:color="auto"/>
              <w:right w:val="single" w:sz="4" w:space="0" w:color="auto"/>
            </w:tcBorders>
          </w:tcPr>
          <w:p w14:paraId="5ADC0744" w14:textId="77777777" w:rsidR="00D579B0" w:rsidRDefault="00D579B0">
            <w:pPr>
              <w:autoSpaceDE w:val="0"/>
              <w:autoSpaceDN w:val="0"/>
              <w:adjustRightInd w:val="0"/>
              <w:rPr>
                <w:rFonts w:cs="Arial"/>
                <w:b/>
                <w:szCs w:val="20"/>
              </w:rPr>
            </w:pPr>
            <w:r>
              <w:rPr>
                <w:rFonts w:cs="Arial"/>
                <w:b/>
                <w:szCs w:val="20"/>
              </w:rPr>
              <w:t>USUP 3</w:t>
            </w:r>
          </w:p>
          <w:p w14:paraId="460FA8B9" w14:textId="77777777" w:rsidR="00D579B0" w:rsidRDefault="00D579B0"/>
        </w:tc>
        <w:tc>
          <w:tcPr>
            <w:tcW w:w="3550" w:type="pct"/>
            <w:gridSpan w:val="2"/>
            <w:tcBorders>
              <w:top w:val="single" w:sz="4" w:space="0" w:color="auto"/>
              <w:left w:val="single" w:sz="4" w:space="0" w:color="auto"/>
              <w:bottom w:val="single" w:sz="4" w:space="0" w:color="auto"/>
              <w:right w:val="single" w:sz="4" w:space="0" w:color="auto"/>
            </w:tcBorders>
            <w:hideMark/>
          </w:tcPr>
          <w:p w14:paraId="61C8A60F" w14:textId="77777777" w:rsidR="00D579B0" w:rsidRDefault="00D579B0">
            <w:pPr>
              <w:autoSpaceDE w:val="0"/>
              <w:autoSpaceDN w:val="0"/>
              <w:adjustRightInd w:val="0"/>
            </w:pPr>
            <w:r>
              <w:rPr>
                <w:rFonts w:ascii="IBMPlexSans-Text" w:eastAsia="Calibri" w:hAnsi="IBMPlexSans-Text" w:cs="IBMPlexSans-Text"/>
                <w:szCs w:val="20"/>
              </w:rPr>
              <w:t>Following agreed procedures, identifies, registers and categorises incidents. Gathers information to enable incident resolution and promptly allocates incidents as appropriate. Maintains records and advises relevant persons of actions taken.</w:t>
            </w:r>
          </w:p>
        </w:tc>
      </w:tr>
    </w:tbl>
    <w:p w14:paraId="3C3F9C14" w14:textId="313FFBD1" w:rsidR="00D579B0" w:rsidRPr="00E47B1B" w:rsidRDefault="00D579B0" w:rsidP="00E47B1B">
      <w:pPr>
        <w:spacing w:before="0" w:after="0"/>
        <w:rPr>
          <w:rFonts w:cs="Arial"/>
          <w:b/>
          <w:sz w:val="28"/>
          <w:szCs w:val="28"/>
        </w:rPr>
      </w:pPr>
    </w:p>
    <w:sectPr w:rsidR="00D579B0" w:rsidRPr="00E47B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4BC7" w14:textId="77777777" w:rsidR="001E2B8B" w:rsidRDefault="001E2B8B" w:rsidP="00E47857">
      <w:r>
        <w:separator/>
      </w:r>
    </w:p>
  </w:endnote>
  <w:endnote w:type="continuationSeparator" w:id="0">
    <w:p w14:paraId="061178BB" w14:textId="77777777" w:rsidR="001E2B8B" w:rsidRDefault="001E2B8B"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PlexSans-Tex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89B1" w14:textId="4BB4C24F" w:rsidR="001E2B8B" w:rsidRDefault="001E2B8B">
    <w:pPr>
      <w:pStyle w:val="Footer"/>
      <w:jc w:val="right"/>
    </w:pPr>
    <w:r>
      <w:t xml:space="preserve">Page </w:t>
    </w:r>
    <w:r>
      <w:rPr>
        <w:b/>
        <w:bCs/>
      </w:rPr>
      <w:fldChar w:fldCharType="begin"/>
    </w:r>
    <w:r>
      <w:rPr>
        <w:b/>
        <w:bCs/>
      </w:rPr>
      <w:instrText xml:space="preserve"> PAGE </w:instrText>
    </w:r>
    <w:r>
      <w:rPr>
        <w:b/>
        <w:bCs/>
      </w:rPr>
      <w:fldChar w:fldCharType="separate"/>
    </w:r>
    <w:r w:rsidR="009E55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5532">
      <w:rPr>
        <w:b/>
        <w:bCs/>
        <w:noProof/>
      </w:rPr>
      <w:t>23</w:t>
    </w:r>
    <w:r>
      <w:rPr>
        <w:b/>
        <w:bCs/>
      </w:rPr>
      <w:fldChar w:fldCharType="end"/>
    </w:r>
  </w:p>
  <w:p w14:paraId="6CDC3206" w14:textId="77777777" w:rsidR="001E2B8B" w:rsidRDefault="001E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348A4" w14:textId="77777777" w:rsidR="001E2B8B" w:rsidRDefault="001E2B8B" w:rsidP="00E47857">
      <w:r>
        <w:separator/>
      </w:r>
    </w:p>
  </w:footnote>
  <w:footnote w:type="continuationSeparator" w:id="0">
    <w:p w14:paraId="15E975F8" w14:textId="77777777" w:rsidR="001E2B8B" w:rsidRDefault="001E2B8B"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CD0" w14:textId="77777777" w:rsidR="001E2B8B" w:rsidRPr="00AE2951" w:rsidRDefault="001E2B8B" w:rsidP="00AE2951">
    <w:pPr>
      <w:pStyle w:val="Header"/>
      <w:jc w:val="right"/>
      <w:rPr>
        <w:rFonts w:cs="Arial"/>
      </w:rPr>
    </w:pPr>
    <w:r>
      <w:rPr>
        <w:rFonts w:cs="Arial"/>
      </w:rPr>
      <w:t>RFQ-ASD-83-2021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231"/>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76EBA"/>
    <w:multiLevelType w:val="hybridMultilevel"/>
    <w:tmpl w:val="23D880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5470F"/>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EB86929"/>
    <w:multiLevelType w:val="hybridMultilevel"/>
    <w:tmpl w:val="D26E74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0B873BB"/>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A4579"/>
    <w:multiLevelType w:val="hybridMultilevel"/>
    <w:tmpl w:val="D26E74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B200C"/>
    <w:multiLevelType w:val="hybridMultilevel"/>
    <w:tmpl w:val="E6387518"/>
    <w:lvl w:ilvl="0" w:tplc="8084B9B4">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24EF8"/>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D8558A"/>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16315B7"/>
    <w:multiLevelType w:val="hybridMultilevel"/>
    <w:tmpl w:val="799E3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623F3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0F79B4"/>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8D2BE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816785"/>
    <w:multiLevelType w:val="hybridMultilevel"/>
    <w:tmpl w:val="6C50C53E"/>
    <w:lvl w:ilvl="0" w:tplc="AFC8094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A45A2"/>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30"/>
  </w:num>
  <w:num w:numId="4">
    <w:abstractNumId w:val="3"/>
  </w:num>
  <w:num w:numId="5">
    <w:abstractNumId w:val="16"/>
  </w:num>
  <w:num w:numId="6">
    <w:abstractNumId w:val="6"/>
  </w:num>
  <w:num w:numId="7">
    <w:abstractNumId w:val="34"/>
  </w:num>
  <w:num w:numId="8">
    <w:abstractNumId w:val="21"/>
  </w:num>
  <w:num w:numId="9">
    <w:abstractNumId w:val="15"/>
  </w:num>
  <w:num w:numId="10">
    <w:abstractNumId w:val="8"/>
  </w:num>
  <w:num w:numId="11">
    <w:abstractNumId w:val="10"/>
  </w:num>
  <w:num w:numId="12">
    <w:abstractNumId w:val="40"/>
  </w:num>
  <w:num w:numId="13">
    <w:abstractNumId w:val="1"/>
  </w:num>
  <w:num w:numId="14">
    <w:abstractNumId w:val="14"/>
  </w:num>
  <w:num w:numId="15">
    <w:abstractNumId w:val="39"/>
  </w:num>
  <w:num w:numId="16">
    <w:abstractNumId w:val="33"/>
  </w:num>
  <w:num w:numId="17">
    <w:abstractNumId w:val="38"/>
  </w:num>
  <w:num w:numId="18">
    <w:abstractNumId w:val="7"/>
  </w:num>
  <w:num w:numId="19">
    <w:abstractNumId w:val="35"/>
  </w:num>
  <w:num w:numId="20">
    <w:abstractNumId w:val="9"/>
  </w:num>
  <w:num w:numId="21">
    <w:abstractNumId w:val="28"/>
  </w:num>
  <w:num w:numId="22">
    <w:abstractNumId w:val="23"/>
  </w:num>
  <w:num w:numId="23">
    <w:abstractNumId w:val="31"/>
  </w:num>
  <w:num w:numId="24">
    <w:abstractNumId w:val="12"/>
  </w:num>
  <w:num w:numId="25">
    <w:abstractNumId w:val="18"/>
  </w:num>
  <w:num w:numId="26">
    <w:abstractNumId w:val="27"/>
  </w:num>
  <w:num w:numId="27">
    <w:abstractNumId w:val="2"/>
  </w:num>
  <w:num w:numId="28">
    <w:abstractNumId w:val="36"/>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0"/>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3508D"/>
    <w:rsid w:val="00036757"/>
    <w:rsid w:val="00040B9F"/>
    <w:rsid w:val="00053904"/>
    <w:rsid w:val="00080A26"/>
    <w:rsid w:val="000A0565"/>
    <w:rsid w:val="000B5E45"/>
    <w:rsid w:val="000C675D"/>
    <w:rsid w:val="000E2E01"/>
    <w:rsid w:val="001059B2"/>
    <w:rsid w:val="00111AA0"/>
    <w:rsid w:val="001209FC"/>
    <w:rsid w:val="00120D9D"/>
    <w:rsid w:val="001240F4"/>
    <w:rsid w:val="001351DF"/>
    <w:rsid w:val="0014372C"/>
    <w:rsid w:val="00145EBE"/>
    <w:rsid w:val="00154421"/>
    <w:rsid w:val="00177807"/>
    <w:rsid w:val="001851FC"/>
    <w:rsid w:val="001904DF"/>
    <w:rsid w:val="001A31F7"/>
    <w:rsid w:val="001C3D5D"/>
    <w:rsid w:val="001D159A"/>
    <w:rsid w:val="001D1C76"/>
    <w:rsid w:val="001D2B59"/>
    <w:rsid w:val="001D3049"/>
    <w:rsid w:val="001D71FA"/>
    <w:rsid w:val="001E0703"/>
    <w:rsid w:val="001E2B8B"/>
    <w:rsid w:val="0020004E"/>
    <w:rsid w:val="002169C7"/>
    <w:rsid w:val="00216AC5"/>
    <w:rsid w:val="0021792C"/>
    <w:rsid w:val="00246EDE"/>
    <w:rsid w:val="00247396"/>
    <w:rsid w:val="002630A0"/>
    <w:rsid w:val="00263DC3"/>
    <w:rsid w:val="0027049E"/>
    <w:rsid w:val="00272009"/>
    <w:rsid w:val="002C10E9"/>
    <w:rsid w:val="002C4047"/>
    <w:rsid w:val="002F117F"/>
    <w:rsid w:val="002F3B79"/>
    <w:rsid w:val="00310916"/>
    <w:rsid w:val="003235E0"/>
    <w:rsid w:val="00335B60"/>
    <w:rsid w:val="003450D1"/>
    <w:rsid w:val="00357407"/>
    <w:rsid w:val="00363E61"/>
    <w:rsid w:val="00395B80"/>
    <w:rsid w:val="00396E38"/>
    <w:rsid w:val="003A6A93"/>
    <w:rsid w:val="003B1EB1"/>
    <w:rsid w:val="003C23E4"/>
    <w:rsid w:val="003F0C52"/>
    <w:rsid w:val="00414911"/>
    <w:rsid w:val="00427AEA"/>
    <w:rsid w:val="00442D15"/>
    <w:rsid w:val="00447428"/>
    <w:rsid w:val="00454EB0"/>
    <w:rsid w:val="00456790"/>
    <w:rsid w:val="004606FC"/>
    <w:rsid w:val="0046387A"/>
    <w:rsid w:val="00472F43"/>
    <w:rsid w:val="00474E1F"/>
    <w:rsid w:val="00476E4E"/>
    <w:rsid w:val="0048260C"/>
    <w:rsid w:val="00487908"/>
    <w:rsid w:val="004C3517"/>
    <w:rsid w:val="004C4325"/>
    <w:rsid w:val="00507660"/>
    <w:rsid w:val="00524CAA"/>
    <w:rsid w:val="00537766"/>
    <w:rsid w:val="00550C87"/>
    <w:rsid w:val="00562EC5"/>
    <w:rsid w:val="0056348E"/>
    <w:rsid w:val="00582CC9"/>
    <w:rsid w:val="005849C6"/>
    <w:rsid w:val="005B235C"/>
    <w:rsid w:val="005C1D49"/>
    <w:rsid w:val="005D2A16"/>
    <w:rsid w:val="005D5258"/>
    <w:rsid w:val="005E3096"/>
    <w:rsid w:val="005E6901"/>
    <w:rsid w:val="005E693D"/>
    <w:rsid w:val="005F2A44"/>
    <w:rsid w:val="005F57E9"/>
    <w:rsid w:val="00622399"/>
    <w:rsid w:val="00632900"/>
    <w:rsid w:val="00633333"/>
    <w:rsid w:val="00641106"/>
    <w:rsid w:val="0064162F"/>
    <w:rsid w:val="00673EEF"/>
    <w:rsid w:val="006852C6"/>
    <w:rsid w:val="006A16C2"/>
    <w:rsid w:val="006B2259"/>
    <w:rsid w:val="006B2F20"/>
    <w:rsid w:val="006D5C18"/>
    <w:rsid w:val="00703157"/>
    <w:rsid w:val="00721EFE"/>
    <w:rsid w:val="007311D9"/>
    <w:rsid w:val="007615CE"/>
    <w:rsid w:val="00782683"/>
    <w:rsid w:val="007A3483"/>
    <w:rsid w:val="007B583D"/>
    <w:rsid w:val="007B706D"/>
    <w:rsid w:val="007B7070"/>
    <w:rsid w:val="007B7584"/>
    <w:rsid w:val="00806D75"/>
    <w:rsid w:val="00816700"/>
    <w:rsid w:val="0082429C"/>
    <w:rsid w:val="00827299"/>
    <w:rsid w:val="008317D6"/>
    <w:rsid w:val="008351A7"/>
    <w:rsid w:val="00835C96"/>
    <w:rsid w:val="0083606F"/>
    <w:rsid w:val="0085084A"/>
    <w:rsid w:val="00851F81"/>
    <w:rsid w:val="008550E2"/>
    <w:rsid w:val="008B2A9D"/>
    <w:rsid w:val="008B4662"/>
    <w:rsid w:val="008C29B5"/>
    <w:rsid w:val="008C432A"/>
    <w:rsid w:val="00904497"/>
    <w:rsid w:val="00905FBE"/>
    <w:rsid w:val="009064C3"/>
    <w:rsid w:val="00914B08"/>
    <w:rsid w:val="00914B8C"/>
    <w:rsid w:val="009155CF"/>
    <w:rsid w:val="00931DE6"/>
    <w:rsid w:val="009363B6"/>
    <w:rsid w:val="00956B9B"/>
    <w:rsid w:val="009659DE"/>
    <w:rsid w:val="0097109A"/>
    <w:rsid w:val="009B5594"/>
    <w:rsid w:val="009C10C3"/>
    <w:rsid w:val="009E5532"/>
    <w:rsid w:val="009F0C10"/>
    <w:rsid w:val="00A01F1D"/>
    <w:rsid w:val="00A22F8C"/>
    <w:rsid w:val="00A25F8B"/>
    <w:rsid w:val="00A72A02"/>
    <w:rsid w:val="00A81D27"/>
    <w:rsid w:val="00A85F77"/>
    <w:rsid w:val="00A95AA9"/>
    <w:rsid w:val="00AA359C"/>
    <w:rsid w:val="00AA4986"/>
    <w:rsid w:val="00AB2E1A"/>
    <w:rsid w:val="00AB7DC6"/>
    <w:rsid w:val="00AC0BB5"/>
    <w:rsid w:val="00AE2596"/>
    <w:rsid w:val="00AE2951"/>
    <w:rsid w:val="00B04026"/>
    <w:rsid w:val="00B22117"/>
    <w:rsid w:val="00B37C49"/>
    <w:rsid w:val="00B55304"/>
    <w:rsid w:val="00B55E2E"/>
    <w:rsid w:val="00B83EF5"/>
    <w:rsid w:val="00B90042"/>
    <w:rsid w:val="00B95243"/>
    <w:rsid w:val="00B95D01"/>
    <w:rsid w:val="00BA6364"/>
    <w:rsid w:val="00BA664A"/>
    <w:rsid w:val="00BA7B75"/>
    <w:rsid w:val="00BB1411"/>
    <w:rsid w:val="00BB453A"/>
    <w:rsid w:val="00C26F59"/>
    <w:rsid w:val="00C36C69"/>
    <w:rsid w:val="00C567BE"/>
    <w:rsid w:val="00C71409"/>
    <w:rsid w:val="00C72C6B"/>
    <w:rsid w:val="00C8132C"/>
    <w:rsid w:val="00C83B9F"/>
    <w:rsid w:val="00C94466"/>
    <w:rsid w:val="00CB64A2"/>
    <w:rsid w:val="00CF7CA9"/>
    <w:rsid w:val="00D14BE6"/>
    <w:rsid w:val="00D2384E"/>
    <w:rsid w:val="00D27F83"/>
    <w:rsid w:val="00D579B0"/>
    <w:rsid w:val="00D665E9"/>
    <w:rsid w:val="00D93962"/>
    <w:rsid w:val="00DA67E5"/>
    <w:rsid w:val="00DC31C1"/>
    <w:rsid w:val="00DD078F"/>
    <w:rsid w:val="00E03B94"/>
    <w:rsid w:val="00E03E01"/>
    <w:rsid w:val="00E151DC"/>
    <w:rsid w:val="00E26E14"/>
    <w:rsid w:val="00E31A93"/>
    <w:rsid w:val="00E32925"/>
    <w:rsid w:val="00E331F9"/>
    <w:rsid w:val="00E35441"/>
    <w:rsid w:val="00E47857"/>
    <w:rsid w:val="00E47B1B"/>
    <w:rsid w:val="00E818C7"/>
    <w:rsid w:val="00E95CA6"/>
    <w:rsid w:val="00E97BB6"/>
    <w:rsid w:val="00EB06C6"/>
    <w:rsid w:val="00EB65A4"/>
    <w:rsid w:val="00ED10FD"/>
    <w:rsid w:val="00EE6B72"/>
    <w:rsid w:val="00EE70FE"/>
    <w:rsid w:val="00F01162"/>
    <w:rsid w:val="00F06B23"/>
    <w:rsid w:val="00F07920"/>
    <w:rsid w:val="00F209BF"/>
    <w:rsid w:val="00F317D8"/>
    <w:rsid w:val="00F34F03"/>
    <w:rsid w:val="00F514EB"/>
    <w:rsid w:val="00F74E0D"/>
    <w:rsid w:val="00FD1FB2"/>
    <w:rsid w:val="00FE1B56"/>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DA455"/>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579B0"/>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B8A67-C4BA-416E-9A88-2DEABDAE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C841D-948D-4F15-9F0B-03DC78442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7EAEAE-7FB5-420A-8DBA-28C5BE3F0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Kim O'Dea</cp:lastModifiedBy>
  <cp:revision>4</cp:revision>
  <cp:lastPrinted>2018-09-28T01:40:00Z</cp:lastPrinted>
  <dcterms:created xsi:type="dcterms:W3CDTF">2021-04-26T23:12:00Z</dcterms:created>
  <dcterms:modified xsi:type="dcterms:W3CDTF">2021-04-26T23:31:00Z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BN29433816</vt:lpwstr>
  </property>
  <property fmtid="{D5CDD505-2E9C-101B-9397-08002B2CF9AE}" pid="4" name="Objective-Title">
    <vt:lpwstr>RFQ-ASD-83-2021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Fennell, Paula MRS</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6.1</vt:lpwstr>
  </property>
  <property fmtid="{D5CDD505-2E9C-101B-9397-08002B2CF9AE}" pid="14" name="Objective-VersionNumber">
    <vt:i4>7</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2021-04-20T21:11:08Z</vt:filetime>
  </property>
  <property fmtid="{D5CDD505-2E9C-101B-9397-08002B2CF9AE}" pid="22" name="Objective-ModificationStamp">
    <vt:filetime>2021-04-26T23:00:09Z</vt:filetime>
  </property>
</Properties>
</file>