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B664D" w14:textId="14D954AD" w:rsidR="00D50F44" w:rsidRPr="00E151DC" w:rsidRDefault="004502DB" w:rsidP="00D50F44">
      <w:pPr>
        <w:pageBreakBefore/>
        <w:jc w:val="right"/>
        <w:rPr>
          <w:b/>
          <w:sz w:val="28"/>
          <w:szCs w:val="28"/>
        </w:rPr>
      </w:pPr>
      <w:r>
        <w:rPr>
          <w:rFonts w:cs="Arial"/>
          <w:b/>
          <w:sz w:val="28"/>
          <w:szCs w:val="28"/>
        </w:rPr>
        <w:t>ATTACHMENT 1</w:t>
      </w:r>
    </w:p>
    <w:p w14:paraId="0540A285" w14:textId="77777777" w:rsidR="00D50F44" w:rsidRPr="00E151DC" w:rsidRDefault="00D50F44" w:rsidP="00D50F44">
      <w:pPr>
        <w:spacing w:after="240"/>
        <w:jc w:val="center"/>
        <w:rPr>
          <w:b/>
          <w:sz w:val="28"/>
          <w:szCs w:val="28"/>
        </w:rPr>
      </w:pPr>
      <w:r w:rsidRPr="00E151DC">
        <w:rPr>
          <w:b/>
          <w:sz w:val="28"/>
          <w:szCs w:val="28"/>
        </w:rPr>
        <w:t>STATEMENT OF 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5"/>
        <w:gridCol w:w="914"/>
        <w:gridCol w:w="5487"/>
      </w:tblGrid>
      <w:tr w:rsidR="00D50F44" w:rsidRPr="00EB515E" w14:paraId="25D4025A" w14:textId="77777777" w:rsidTr="006F3C6B">
        <w:trPr>
          <w:cantSplit/>
          <w:trHeight w:val="580"/>
        </w:trPr>
        <w:tc>
          <w:tcPr>
            <w:tcW w:w="1957" w:type="pct"/>
            <w:gridSpan w:val="2"/>
            <w:shd w:val="clear" w:color="auto" w:fill="EEECE1"/>
          </w:tcPr>
          <w:p w14:paraId="1BA77640" w14:textId="77777777" w:rsidR="00D50F44" w:rsidRPr="00EB515E" w:rsidRDefault="00D50F44" w:rsidP="006F3C6B">
            <w:pPr>
              <w:rPr>
                <w:rFonts w:cs="Arial"/>
                <w:b/>
                <w:szCs w:val="20"/>
              </w:rPr>
            </w:pPr>
            <w:r>
              <w:rPr>
                <w:rFonts w:cs="Arial"/>
                <w:b/>
                <w:szCs w:val="20"/>
              </w:rPr>
              <w:t>Nominated Candidate</w:t>
            </w:r>
          </w:p>
        </w:tc>
        <w:tc>
          <w:tcPr>
            <w:tcW w:w="3043" w:type="pct"/>
            <w:tcBorders>
              <w:left w:val="nil"/>
            </w:tcBorders>
          </w:tcPr>
          <w:p w14:paraId="027035FE" w14:textId="77777777" w:rsidR="00D50F44" w:rsidRPr="00CD6178" w:rsidRDefault="00D50F44" w:rsidP="006F3C6B">
            <w:pPr>
              <w:rPr>
                <w:rFonts w:cs="Arial"/>
                <w:szCs w:val="20"/>
              </w:rPr>
            </w:pPr>
          </w:p>
        </w:tc>
      </w:tr>
      <w:tr w:rsidR="00D50F44" w:rsidRPr="00EB515E" w14:paraId="3B2FC529" w14:textId="77777777" w:rsidTr="006F3C6B">
        <w:trPr>
          <w:cantSplit/>
          <w:trHeight w:val="580"/>
        </w:trPr>
        <w:tc>
          <w:tcPr>
            <w:tcW w:w="1957" w:type="pct"/>
            <w:gridSpan w:val="2"/>
            <w:shd w:val="clear" w:color="auto" w:fill="EEECE1"/>
          </w:tcPr>
          <w:p w14:paraId="516B0F90" w14:textId="77777777" w:rsidR="00D50F44" w:rsidRPr="00EB515E" w:rsidRDefault="00D50F44" w:rsidP="006F3C6B">
            <w:pPr>
              <w:rPr>
                <w:rFonts w:cs="Arial"/>
                <w:b/>
                <w:szCs w:val="20"/>
              </w:rPr>
            </w:pPr>
            <w:r w:rsidRPr="00EB515E">
              <w:rPr>
                <w:rFonts w:cs="Arial"/>
                <w:b/>
                <w:szCs w:val="20"/>
              </w:rPr>
              <w:t>Role</w:t>
            </w:r>
          </w:p>
        </w:tc>
        <w:tc>
          <w:tcPr>
            <w:tcW w:w="3043" w:type="pct"/>
            <w:tcBorders>
              <w:left w:val="nil"/>
            </w:tcBorders>
          </w:tcPr>
          <w:p w14:paraId="1340E221" w14:textId="665E3D56" w:rsidR="00D50F44" w:rsidRPr="00EB515E" w:rsidRDefault="00D50F44" w:rsidP="00C21789">
            <w:pPr>
              <w:rPr>
                <w:rFonts w:cs="Arial"/>
                <w:szCs w:val="20"/>
              </w:rPr>
            </w:pPr>
            <w:r w:rsidRPr="00CD6178">
              <w:rPr>
                <w:rFonts w:cs="Arial"/>
                <w:szCs w:val="20"/>
              </w:rPr>
              <w:t xml:space="preserve">ICT </w:t>
            </w:r>
            <w:r w:rsidR="00C21789">
              <w:rPr>
                <w:rFonts w:cs="Arial"/>
                <w:szCs w:val="20"/>
              </w:rPr>
              <w:t xml:space="preserve">System Administrator </w:t>
            </w:r>
          </w:p>
        </w:tc>
      </w:tr>
      <w:tr w:rsidR="00D50F44" w:rsidRPr="00B31999" w14:paraId="296DC056" w14:textId="77777777" w:rsidTr="006F3C6B">
        <w:trPr>
          <w:cantSplit/>
          <w:trHeight w:val="580"/>
        </w:trPr>
        <w:tc>
          <w:tcPr>
            <w:tcW w:w="1957" w:type="pct"/>
            <w:gridSpan w:val="2"/>
            <w:shd w:val="clear" w:color="auto" w:fill="EEECE1"/>
          </w:tcPr>
          <w:p w14:paraId="32AB8013" w14:textId="77777777" w:rsidR="00D50F44" w:rsidRPr="00EB515E" w:rsidRDefault="00D50F44" w:rsidP="006F3C6B">
            <w:pPr>
              <w:rPr>
                <w:rFonts w:cs="Arial"/>
                <w:b/>
                <w:szCs w:val="20"/>
              </w:rPr>
            </w:pPr>
            <w:r w:rsidRPr="00EB515E">
              <w:rPr>
                <w:rFonts w:cs="Arial"/>
                <w:b/>
                <w:szCs w:val="20"/>
              </w:rPr>
              <w:t>Contract Commencement Date</w:t>
            </w:r>
          </w:p>
        </w:tc>
        <w:tc>
          <w:tcPr>
            <w:tcW w:w="3043" w:type="pct"/>
            <w:tcBorders>
              <w:left w:val="nil"/>
            </w:tcBorders>
          </w:tcPr>
          <w:p w14:paraId="785D2BFF" w14:textId="5FEAF81E" w:rsidR="00D50F44" w:rsidRPr="00B31999" w:rsidRDefault="00D50F44" w:rsidP="00D50F44">
            <w:pPr>
              <w:rPr>
                <w:rFonts w:cs="Arial"/>
                <w:szCs w:val="20"/>
              </w:rPr>
            </w:pPr>
            <w:r w:rsidRPr="003C13C0">
              <w:rPr>
                <w:rFonts w:cs="Arial"/>
                <w:szCs w:val="20"/>
              </w:rPr>
              <w:t>On or after 1 July 202</w:t>
            </w:r>
            <w:r>
              <w:rPr>
                <w:rFonts w:cs="Arial"/>
                <w:szCs w:val="20"/>
              </w:rPr>
              <w:t>1</w:t>
            </w:r>
            <w:r w:rsidRPr="003C13C0">
              <w:rPr>
                <w:rFonts w:cs="Arial"/>
                <w:szCs w:val="20"/>
              </w:rPr>
              <w:t xml:space="preserve"> as negotiated.</w:t>
            </w:r>
          </w:p>
        </w:tc>
      </w:tr>
      <w:tr w:rsidR="00D50F44" w:rsidRPr="00B31999" w14:paraId="160976C2" w14:textId="77777777" w:rsidTr="006F3C6B">
        <w:trPr>
          <w:cantSplit/>
          <w:trHeight w:val="580"/>
        </w:trPr>
        <w:tc>
          <w:tcPr>
            <w:tcW w:w="1957" w:type="pct"/>
            <w:gridSpan w:val="2"/>
            <w:shd w:val="clear" w:color="auto" w:fill="EEECE1"/>
          </w:tcPr>
          <w:p w14:paraId="72786FE4" w14:textId="77777777" w:rsidR="00D50F44" w:rsidRPr="00EB515E" w:rsidRDefault="00D50F44" w:rsidP="006F3C6B">
            <w:pPr>
              <w:rPr>
                <w:rFonts w:cs="Arial"/>
                <w:b/>
                <w:szCs w:val="20"/>
              </w:rPr>
            </w:pPr>
            <w:r w:rsidRPr="00EB515E">
              <w:rPr>
                <w:rFonts w:cs="Arial"/>
                <w:b/>
                <w:szCs w:val="20"/>
              </w:rPr>
              <w:t>Contract Expiry Date</w:t>
            </w:r>
          </w:p>
        </w:tc>
        <w:tc>
          <w:tcPr>
            <w:tcW w:w="3043" w:type="pct"/>
            <w:tcBorders>
              <w:left w:val="nil"/>
            </w:tcBorders>
          </w:tcPr>
          <w:p w14:paraId="11697711" w14:textId="77777777" w:rsidR="00D50F44" w:rsidRPr="00B31999" w:rsidRDefault="00D50F44" w:rsidP="006F3C6B">
            <w:pPr>
              <w:rPr>
                <w:rFonts w:cs="Arial"/>
                <w:szCs w:val="20"/>
              </w:rPr>
            </w:pPr>
            <w:r w:rsidRPr="00B31999">
              <w:rPr>
                <w:rFonts w:cs="Arial"/>
                <w:szCs w:val="20"/>
              </w:rPr>
              <w:t>12 or 24</w:t>
            </w:r>
            <w:r>
              <w:rPr>
                <w:rFonts w:cs="Arial"/>
                <w:szCs w:val="20"/>
              </w:rPr>
              <w:t xml:space="preserve"> m</w:t>
            </w:r>
            <w:r w:rsidRPr="00B31999">
              <w:rPr>
                <w:rFonts w:cs="Arial"/>
                <w:szCs w:val="20"/>
              </w:rPr>
              <w:t>onth</w:t>
            </w:r>
            <w:r>
              <w:rPr>
                <w:rFonts w:cs="Arial"/>
                <w:szCs w:val="20"/>
              </w:rPr>
              <w:t xml:space="preserve"> contracts will be considered. Quotes </w:t>
            </w:r>
            <w:r w:rsidRPr="00B31999">
              <w:rPr>
                <w:rFonts w:cs="Arial"/>
                <w:szCs w:val="20"/>
              </w:rPr>
              <w:t>are requested for both durations.</w:t>
            </w:r>
          </w:p>
        </w:tc>
      </w:tr>
      <w:tr w:rsidR="00D50F44" w:rsidRPr="00EB515E" w14:paraId="6C53CE51" w14:textId="77777777" w:rsidTr="006F3C6B">
        <w:trPr>
          <w:cantSplit/>
          <w:trHeight w:val="580"/>
        </w:trPr>
        <w:tc>
          <w:tcPr>
            <w:tcW w:w="1957" w:type="pct"/>
            <w:gridSpan w:val="2"/>
            <w:shd w:val="clear" w:color="auto" w:fill="EEECE1"/>
          </w:tcPr>
          <w:p w14:paraId="041DB112" w14:textId="77777777" w:rsidR="00D50F44" w:rsidRPr="00EB515E" w:rsidRDefault="00D50F44" w:rsidP="006F3C6B">
            <w:pPr>
              <w:rPr>
                <w:rFonts w:cs="Arial"/>
                <w:b/>
                <w:szCs w:val="20"/>
              </w:rPr>
            </w:pPr>
            <w:r w:rsidRPr="00EB515E">
              <w:rPr>
                <w:rFonts w:cs="Arial"/>
                <w:b/>
                <w:szCs w:val="20"/>
              </w:rPr>
              <w:t>Purpose of Services:</w:t>
            </w:r>
          </w:p>
        </w:tc>
        <w:tc>
          <w:tcPr>
            <w:tcW w:w="3043" w:type="pct"/>
            <w:tcBorders>
              <w:left w:val="nil"/>
            </w:tcBorders>
          </w:tcPr>
          <w:p w14:paraId="021EA2AF" w14:textId="77777777" w:rsidR="00D50F44" w:rsidRPr="00EB515E" w:rsidRDefault="00D50F44" w:rsidP="006F3C6B">
            <w:pPr>
              <w:rPr>
                <w:rFonts w:cs="Arial"/>
                <w:szCs w:val="20"/>
              </w:rPr>
            </w:pPr>
            <w:r w:rsidRPr="00EB515E">
              <w:rPr>
                <w:rFonts w:cs="Arial"/>
                <w:szCs w:val="20"/>
              </w:rPr>
              <w:t>Professional Services (Clause 7.11)</w:t>
            </w:r>
          </w:p>
        </w:tc>
      </w:tr>
      <w:tr w:rsidR="00D50F44" w:rsidRPr="00EB515E" w14:paraId="566622D1" w14:textId="77777777" w:rsidTr="006F3C6B">
        <w:trPr>
          <w:cantSplit/>
          <w:trHeight w:val="580"/>
        </w:trPr>
        <w:tc>
          <w:tcPr>
            <w:tcW w:w="1957" w:type="pct"/>
            <w:gridSpan w:val="2"/>
            <w:shd w:val="clear" w:color="auto" w:fill="EEECE1"/>
          </w:tcPr>
          <w:p w14:paraId="661EE2DA" w14:textId="77777777" w:rsidR="00D50F44" w:rsidRPr="00EB515E" w:rsidRDefault="00D50F44" w:rsidP="006F3C6B">
            <w:pPr>
              <w:rPr>
                <w:rFonts w:cs="Arial"/>
                <w:b/>
                <w:szCs w:val="20"/>
              </w:rPr>
            </w:pPr>
            <w:r w:rsidRPr="00EB515E">
              <w:rPr>
                <w:rFonts w:cs="Arial"/>
                <w:b/>
                <w:szCs w:val="20"/>
              </w:rPr>
              <w:t>Role Description</w:t>
            </w:r>
          </w:p>
        </w:tc>
        <w:tc>
          <w:tcPr>
            <w:tcW w:w="3043" w:type="pct"/>
            <w:tcBorders>
              <w:left w:val="nil"/>
            </w:tcBorders>
          </w:tcPr>
          <w:p w14:paraId="49F1A57A" w14:textId="01986FC0" w:rsidR="00D50F44" w:rsidRPr="00EB515E" w:rsidRDefault="004502DB" w:rsidP="004502DB">
            <w:pPr>
              <w:rPr>
                <w:rFonts w:cs="Arial"/>
                <w:szCs w:val="20"/>
              </w:rPr>
            </w:pPr>
            <w:r w:rsidRPr="00CD6178">
              <w:rPr>
                <w:rFonts w:cs="Arial"/>
                <w:szCs w:val="20"/>
              </w:rPr>
              <w:t xml:space="preserve">ICT </w:t>
            </w:r>
            <w:r>
              <w:rPr>
                <w:rFonts w:cs="Arial"/>
                <w:szCs w:val="20"/>
              </w:rPr>
              <w:t xml:space="preserve">System Administrator </w:t>
            </w:r>
            <w:r w:rsidRPr="00CD6178">
              <w:rPr>
                <w:rFonts w:cs="Arial"/>
                <w:szCs w:val="20"/>
              </w:rPr>
              <w:t>will be responsible for working under general direction</w:t>
            </w:r>
            <w:r>
              <w:rPr>
                <w:rFonts w:cs="Arial"/>
                <w:szCs w:val="20"/>
              </w:rPr>
              <w:t>,</w:t>
            </w:r>
            <w:r w:rsidRPr="00CD6178">
              <w:rPr>
                <w:rFonts w:cs="Arial"/>
                <w:szCs w:val="20"/>
              </w:rPr>
              <w:t xml:space="preserve"> providing</w:t>
            </w:r>
            <w:r>
              <w:rPr>
                <w:rFonts w:cs="Arial"/>
                <w:szCs w:val="20"/>
              </w:rPr>
              <w:t xml:space="preserve"> administration,</w:t>
            </w:r>
            <w:r w:rsidRPr="00CD6178">
              <w:rPr>
                <w:rFonts w:cs="Arial"/>
                <w:szCs w:val="20"/>
              </w:rPr>
              <w:t xml:space="preserve"> ICT troubleshooting and support to users and their systems, as well as assisting with the sustainment, enhancement and hardware assembly of new </w:t>
            </w:r>
            <w:r>
              <w:rPr>
                <w:rFonts w:cs="Arial"/>
                <w:szCs w:val="20"/>
              </w:rPr>
              <w:t>ICT</w:t>
            </w:r>
            <w:r w:rsidRPr="00CD6178">
              <w:rPr>
                <w:rFonts w:cs="Arial"/>
                <w:szCs w:val="20"/>
              </w:rPr>
              <w:t xml:space="preserve"> capability</w:t>
            </w:r>
            <w:r>
              <w:rPr>
                <w:rFonts w:cs="Arial"/>
                <w:szCs w:val="20"/>
              </w:rPr>
              <w:t xml:space="preserve"> for the Deployable Services Support Team.</w:t>
            </w:r>
          </w:p>
        </w:tc>
      </w:tr>
      <w:tr w:rsidR="00D50F44" w:rsidRPr="00F317D8" w14:paraId="764F464A" w14:textId="77777777" w:rsidTr="006F3C6B">
        <w:trPr>
          <w:cantSplit/>
          <w:trHeight w:val="580"/>
        </w:trPr>
        <w:tc>
          <w:tcPr>
            <w:tcW w:w="1957" w:type="pct"/>
            <w:gridSpan w:val="2"/>
            <w:shd w:val="clear" w:color="auto" w:fill="EEECE1"/>
          </w:tcPr>
          <w:p w14:paraId="2752A28A" w14:textId="77777777" w:rsidR="00D50F44" w:rsidRDefault="00D50F44" w:rsidP="006F3C6B">
            <w:pPr>
              <w:rPr>
                <w:rFonts w:cs="Arial"/>
                <w:b/>
                <w:szCs w:val="20"/>
              </w:rPr>
            </w:pPr>
            <w:r>
              <w:rPr>
                <w:rFonts w:cs="Arial"/>
                <w:b/>
                <w:szCs w:val="20"/>
              </w:rPr>
              <w:t>SFIA Level of Responsibility Required</w:t>
            </w:r>
          </w:p>
          <w:p w14:paraId="28325037" w14:textId="77777777" w:rsidR="00D50F44" w:rsidRPr="00EB515E" w:rsidRDefault="00D50F44" w:rsidP="006F3C6B">
            <w:pPr>
              <w:rPr>
                <w:rFonts w:cs="Arial"/>
                <w:b/>
                <w:szCs w:val="20"/>
              </w:rPr>
            </w:pPr>
            <w:r w:rsidRPr="00F72F62">
              <w:rPr>
                <w:rFonts w:cs="Arial"/>
                <w:i/>
                <w:szCs w:val="20"/>
              </w:rPr>
              <w:t>Description Below</w:t>
            </w:r>
          </w:p>
        </w:tc>
        <w:tc>
          <w:tcPr>
            <w:tcW w:w="3043" w:type="pct"/>
            <w:tcBorders>
              <w:left w:val="nil"/>
            </w:tcBorders>
          </w:tcPr>
          <w:p w14:paraId="2D3C1DC8" w14:textId="77777777" w:rsidR="00D50F44" w:rsidRPr="00F317D8" w:rsidRDefault="00D50F44" w:rsidP="006F3C6B">
            <w:pPr>
              <w:autoSpaceDE w:val="0"/>
              <w:autoSpaceDN w:val="0"/>
              <w:adjustRightInd w:val="0"/>
              <w:rPr>
                <w:rFonts w:cs="Arial"/>
                <w:i/>
                <w:szCs w:val="20"/>
              </w:rPr>
            </w:pPr>
            <w:r w:rsidRPr="00EB515E">
              <w:rPr>
                <w:rFonts w:cs="Arial"/>
                <w:szCs w:val="20"/>
              </w:rPr>
              <w:t xml:space="preserve">The Specified Person will be </w:t>
            </w:r>
            <w:r>
              <w:rPr>
                <w:rFonts w:cs="Arial"/>
                <w:szCs w:val="20"/>
              </w:rPr>
              <w:t>expected</w:t>
            </w:r>
            <w:r w:rsidRPr="00EB515E">
              <w:rPr>
                <w:rFonts w:cs="Arial"/>
                <w:szCs w:val="20"/>
              </w:rPr>
              <w:t xml:space="preserve"> to demonstrate attributes of SFIA Level of Responsibility </w:t>
            </w:r>
            <w:r>
              <w:rPr>
                <w:rFonts w:cs="Arial"/>
                <w:szCs w:val="20"/>
              </w:rPr>
              <w:t>4</w:t>
            </w:r>
          </w:p>
        </w:tc>
      </w:tr>
      <w:tr w:rsidR="00D50F44" w:rsidRPr="00EB515E" w14:paraId="56C66ED8" w14:textId="77777777" w:rsidTr="006F3C6B">
        <w:trPr>
          <w:cantSplit/>
          <w:trHeight w:val="580"/>
        </w:trPr>
        <w:tc>
          <w:tcPr>
            <w:tcW w:w="1957" w:type="pct"/>
            <w:gridSpan w:val="2"/>
            <w:shd w:val="clear" w:color="auto" w:fill="EEECE1"/>
          </w:tcPr>
          <w:p w14:paraId="5A486D68" w14:textId="77777777" w:rsidR="00D50F44" w:rsidRPr="00EB515E" w:rsidRDefault="00D50F44" w:rsidP="006F3C6B">
            <w:pPr>
              <w:rPr>
                <w:rFonts w:cs="Arial"/>
                <w:b/>
                <w:szCs w:val="20"/>
              </w:rPr>
            </w:pPr>
            <w:r w:rsidRPr="00EB515E">
              <w:rPr>
                <w:rFonts w:cs="Arial"/>
                <w:b/>
                <w:szCs w:val="20"/>
              </w:rPr>
              <w:t>SFIA Skills</w:t>
            </w:r>
            <w:r>
              <w:rPr>
                <w:rFonts w:cs="Arial"/>
                <w:b/>
                <w:szCs w:val="20"/>
              </w:rPr>
              <w:t xml:space="preserve"> Required</w:t>
            </w:r>
          </w:p>
          <w:p w14:paraId="279A179C" w14:textId="77777777" w:rsidR="00D50F44" w:rsidRPr="00EB515E" w:rsidRDefault="00D50F44" w:rsidP="006F3C6B">
            <w:pPr>
              <w:rPr>
                <w:rFonts w:cs="Arial"/>
                <w:i/>
                <w:szCs w:val="20"/>
              </w:rPr>
            </w:pPr>
            <w:r w:rsidRPr="00F72F62">
              <w:rPr>
                <w:rFonts w:cs="Arial"/>
                <w:i/>
                <w:szCs w:val="20"/>
              </w:rPr>
              <w:t>Description Below</w:t>
            </w:r>
          </w:p>
        </w:tc>
        <w:tc>
          <w:tcPr>
            <w:tcW w:w="3043" w:type="pct"/>
            <w:tcBorders>
              <w:left w:val="nil"/>
            </w:tcBorders>
          </w:tcPr>
          <w:p w14:paraId="5D887391" w14:textId="4898CB1F" w:rsidR="00D50F44" w:rsidRPr="00EB515E" w:rsidRDefault="00D50F44" w:rsidP="006F3C6B">
            <w:r w:rsidRPr="00DA2319">
              <w:t>HSIN 4</w:t>
            </w:r>
            <w:r w:rsidR="00156527">
              <w:br/>
              <w:t>SYSP 4</w:t>
            </w:r>
            <w:r>
              <w:br/>
              <w:t>ITOP 3</w:t>
            </w:r>
            <w:r>
              <w:br/>
              <w:t>USUP</w:t>
            </w:r>
            <w:r w:rsidRPr="00DA2319">
              <w:t xml:space="preserve"> 3</w:t>
            </w:r>
          </w:p>
        </w:tc>
      </w:tr>
      <w:tr w:rsidR="00D50F44" w:rsidRPr="00EB515E" w14:paraId="7040F97D" w14:textId="77777777" w:rsidTr="006F3C6B">
        <w:trPr>
          <w:cantSplit/>
          <w:trHeight w:val="580"/>
        </w:trPr>
        <w:tc>
          <w:tcPr>
            <w:tcW w:w="1957" w:type="pct"/>
            <w:gridSpan w:val="2"/>
            <w:shd w:val="clear" w:color="auto" w:fill="EEECE1" w:themeFill="background2"/>
          </w:tcPr>
          <w:p w14:paraId="15974743" w14:textId="77777777" w:rsidR="00D50F44" w:rsidRPr="00F317D8" w:rsidRDefault="00D50F44" w:rsidP="006F3C6B">
            <w:pPr>
              <w:rPr>
                <w:rFonts w:cs="Arial"/>
                <w:b/>
                <w:i/>
                <w:szCs w:val="20"/>
              </w:rPr>
            </w:pPr>
            <w:r w:rsidRPr="00EB515E">
              <w:rPr>
                <w:rFonts w:cs="Arial"/>
                <w:b/>
                <w:szCs w:val="20"/>
              </w:rPr>
              <w:t>Other Skills and Knowledge</w:t>
            </w:r>
          </w:p>
        </w:tc>
        <w:tc>
          <w:tcPr>
            <w:tcW w:w="3043" w:type="pct"/>
            <w:tcBorders>
              <w:left w:val="nil"/>
            </w:tcBorders>
            <w:shd w:val="clear" w:color="auto" w:fill="EEECE1" w:themeFill="background2"/>
          </w:tcPr>
          <w:p w14:paraId="6795934E" w14:textId="77777777" w:rsidR="00D50F44" w:rsidRPr="00EB515E" w:rsidRDefault="00D50F44" w:rsidP="006F3C6B">
            <w:pPr>
              <w:autoSpaceDE w:val="0"/>
              <w:autoSpaceDN w:val="0"/>
              <w:adjustRightInd w:val="0"/>
              <w:rPr>
                <w:rFonts w:cs="Arial"/>
                <w:szCs w:val="20"/>
              </w:rPr>
            </w:pPr>
            <w:r>
              <w:rPr>
                <w:rFonts w:cs="Arial"/>
                <w:b/>
                <w:szCs w:val="20"/>
              </w:rPr>
              <w:t>Statement of Suitability Against Other Skills and Knowledge</w:t>
            </w:r>
          </w:p>
        </w:tc>
      </w:tr>
      <w:tr w:rsidR="00D50F44" w:rsidRPr="00EB515E" w14:paraId="160DBFDC" w14:textId="77777777" w:rsidTr="006F3C6B">
        <w:trPr>
          <w:cantSplit/>
          <w:trHeight w:val="527"/>
        </w:trPr>
        <w:tc>
          <w:tcPr>
            <w:tcW w:w="1957" w:type="pct"/>
            <w:gridSpan w:val="2"/>
            <w:shd w:val="clear" w:color="auto" w:fill="auto"/>
          </w:tcPr>
          <w:p w14:paraId="07B02EAB" w14:textId="77777777" w:rsidR="00D50F44" w:rsidRPr="00EF6F82" w:rsidRDefault="00D50F44" w:rsidP="006F3C6B">
            <w:pPr>
              <w:rPr>
                <w:rFonts w:cs="Arial"/>
                <w:color w:val="000000"/>
                <w:szCs w:val="20"/>
              </w:rPr>
            </w:pPr>
            <w:r w:rsidRPr="00EF6F82">
              <w:rPr>
                <w:rFonts w:cs="Arial"/>
                <w:color w:val="000000"/>
                <w:szCs w:val="20"/>
              </w:rPr>
              <w:t>N/A</w:t>
            </w:r>
          </w:p>
        </w:tc>
        <w:tc>
          <w:tcPr>
            <w:tcW w:w="3043" w:type="pct"/>
            <w:tcBorders>
              <w:left w:val="nil"/>
            </w:tcBorders>
          </w:tcPr>
          <w:p w14:paraId="0CFB0C26" w14:textId="77777777" w:rsidR="00D50F44" w:rsidRPr="00EB515E" w:rsidRDefault="00D50F44" w:rsidP="006F3C6B">
            <w:pPr>
              <w:contextualSpacing/>
              <w:rPr>
                <w:rFonts w:cs="Arial"/>
                <w:szCs w:val="20"/>
              </w:rPr>
            </w:pPr>
          </w:p>
        </w:tc>
      </w:tr>
      <w:tr w:rsidR="00D50F44" w:rsidRPr="00DD078F" w14:paraId="73204E27" w14:textId="77777777" w:rsidTr="006F3C6B">
        <w:trPr>
          <w:cantSplit/>
          <w:trHeight w:val="580"/>
        </w:trPr>
        <w:tc>
          <w:tcPr>
            <w:tcW w:w="1957" w:type="pct"/>
            <w:gridSpan w:val="2"/>
            <w:shd w:val="clear" w:color="auto" w:fill="EEECE1" w:themeFill="background2"/>
          </w:tcPr>
          <w:p w14:paraId="28861B49" w14:textId="77777777" w:rsidR="00D50F44" w:rsidRPr="00EB515E" w:rsidRDefault="00D50F44" w:rsidP="006F3C6B">
            <w:pPr>
              <w:tabs>
                <w:tab w:val="left" w:pos="2901"/>
              </w:tabs>
              <w:rPr>
                <w:rFonts w:cs="Arial"/>
                <w:b/>
                <w:szCs w:val="20"/>
              </w:rPr>
            </w:pPr>
            <w:r w:rsidRPr="00EB515E">
              <w:rPr>
                <w:rFonts w:cs="Arial"/>
                <w:b/>
                <w:szCs w:val="20"/>
              </w:rPr>
              <w:t>Major Responsibilities:</w:t>
            </w:r>
          </w:p>
        </w:tc>
        <w:tc>
          <w:tcPr>
            <w:tcW w:w="3043" w:type="pct"/>
            <w:tcBorders>
              <w:left w:val="nil"/>
            </w:tcBorders>
            <w:shd w:val="clear" w:color="auto" w:fill="EEECE1" w:themeFill="background2"/>
          </w:tcPr>
          <w:p w14:paraId="3BD19A7C" w14:textId="77777777" w:rsidR="00D50F44" w:rsidRPr="00DD078F" w:rsidRDefault="00D50F44" w:rsidP="006F3C6B">
            <w:pPr>
              <w:rPr>
                <w:rFonts w:cs="Arial"/>
                <w:b/>
                <w:szCs w:val="20"/>
              </w:rPr>
            </w:pPr>
            <w:r w:rsidRPr="00EB515E">
              <w:rPr>
                <w:rFonts w:cs="Arial"/>
                <w:b/>
                <w:szCs w:val="20"/>
              </w:rPr>
              <w:t>Statement of Suitability</w:t>
            </w:r>
            <w:r>
              <w:rPr>
                <w:rFonts w:cs="Arial"/>
                <w:b/>
                <w:szCs w:val="20"/>
              </w:rPr>
              <w:t xml:space="preserve"> Against Major Responsibilities</w:t>
            </w:r>
          </w:p>
        </w:tc>
      </w:tr>
      <w:tr w:rsidR="00D50F44" w:rsidRPr="003D300A" w14:paraId="28132558" w14:textId="77777777" w:rsidTr="006F3C6B">
        <w:trPr>
          <w:cantSplit/>
          <w:trHeight w:val="527"/>
        </w:trPr>
        <w:tc>
          <w:tcPr>
            <w:tcW w:w="1957" w:type="pct"/>
            <w:gridSpan w:val="2"/>
            <w:shd w:val="clear" w:color="auto" w:fill="auto"/>
          </w:tcPr>
          <w:p w14:paraId="39631678" w14:textId="77777777" w:rsidR="00D50F44" w:rsidRPr="00C5239A" w:rsidRDefault="00D50F44" w:rsidP="006F3C6B">
            <w:pPr>
              <w:pStyle w:val="ListParagraph"/>
              <w:numPr>
                <w:ilvl w:val="0"/>
                <w:numId w:val="28"/>
              </w:numPr>
              <w:rPr>
                <w:rFonts w:cs="Arial"/>
                <w:color w:val="000000"/>
                <w:szCs w:val="20"/>
              </w:rPr>
            </w:pPr>
            <w:r>
              <w:rPr>
                <w:rFonts w:cs="Arial"/>
                <w:color w:val="000000"/>
                <w:szCs w:val="20"/>
              </w:rPr>
              <w:t xml:space="preserve">Participate </w:t>
            </w:r>
            <w:r w:rsidRPr="00EF6F82">
              <w:rPr>
                <w:rFonts w:cs="Arial"/>
                <w:color w:val="000000"/>
                <w:szCs w:val="20"/>
              </w:rPr>
              <w:t>in the development of new ICT capability and system upgrades in accordance with user requirements and technology advancements.</w:t>
            </w:r>
          </w:p>
        </w:tc>
        <w:tc>
          <w:tcPr>
            <w:tcW w:w="3043" w:type="pct"/>
            <w:tcBorders>
              <w:left w:val="nil"/>
            </w:tcBorders>
          </w:tcPr>
          <w:p w14:paraId="2961CD71" w14:textId="77777777" w:rsidR="00D50F44" w:rsidRPr="003D300A" w:rsidRDefault="00D50F44" w:rsidP="006F3C6B">
            <w:pPr>
              <w:contextualSpacing/>
              <w:rPr>
                <w:rFonts w:cs="Arial"/>
                <w:szCs w:val="20"/>
              </w:rPr>
            </w:pPr>
          </w:p>
        </w:tc>
      </w:tr>
      <w:tr w:rsidR="00D50F44" w:rsidRPr="003D300A" w14:paraId="406047CD" w14:textId="77777777" w:rsidTr="006F3C6B">
        <w:trPr>
          <w:cantSplit/>
          <w:trHeight w:val="413"/>
        </w:trPr>
        <w:tc>
          <w:tcPr>
            <w:tcW w:w="1957" w:type="pct"/>
            <w:gridSpan w:val="2"/>
            <w:shd w:val="clear" w:color="auto" w:fill="auto"/>
          </w:tcPr>
          <w:p w14:paraId="018C6AC7" w14:textId="77777777" w:rsidR="00D50F44" w:rsidRPr="00EF6F82" w:rsidRDefault="00D50F44" w:rsidP="006F3C6B">
            <w:pPr>
              <w:pStyle w:val="ListParagraph"/>
              <w:numPr>
                <w:ilvl w:val="0"/>
                <w:numId w:val="28"/>
              </w:numPr>
              <w:rPr>
                <w:rFonts w:cs="Arial"/>
                <w:color w:val="000000"/>
                <w:szCs w:val="20"/>
              </w:rPr>
            </w:pPr>
            <w:r>
              <w:rPr>
                <w:rFonts w:cs="Arial"/>
                <w:color w:val="000000"/>
                <w:szCs w:val="20"/>
              </w:rPr>
              <w:t xml:space="preserve">Provide </w:t>
            </w:r>
            <w:r w:rsidRPr="00EF6F82">
              <w:rPr>
                <w:rFonts w:cs="Arial"/>
                <w:color w:val="000000"/>
                <w:szCs w:val="20"/>
              </w:rPr>
              <w:t>technical advice assist</w:t>
            </w:r>
            <w:r>
              <w:rPr>
                <w:rFonts w:cs="Arial"/>
                <w:color w:val="000000"/>
                <w:szCs w:val="20"/>
              </w:rPr>
              <w:t xml:space="preserve">ance with </w:t>
            </w:r>
            <w:r w:rsidRPr="00EF6F82">
              <w:rPr>
                <w:rFonts w:cs="Arial"/>
                <w:color w:val="000000"/>
                <w:szCs w:val="20"/>
              </w:rPr>
              <w:t>the sustainment and enhancement of Windows systems.</w:t>
            </w:r>
          </w:p>
        </w:tc>
        <w:tc>
          <w:tcPr>
            <w:tcW w:w="3043" w:type="pct"/>
            <w:tcBorders>
              <w:left w:val="nil"/>
            </w:tcBorders>
          </w:tcPr>
          <w:p w14:paraId="02E9048D" w14:textId="77777777" w:rsidR="00D50F44" w:rsidRPr="003D300A" w:rsidRDefault="00D50F44" w:rsidP="006F3C6B">
            <w:pPr>
              <w:contextualSpacing/>
              <w:rPr>
                <w:rFonts w:cs="Arial"/>
                <w:szCs w:val="20"/>
              </w:rPr>
            </w:pPr>
          </w:p>
        </w:tc>
      </w:tr>
      <w:tr w:rsidR="00D50F44" w:rsidRPr="003D300A" w14:paraId="14973285" w14:textId="77777777" w:rsidTr="006F3C6B">
        <w:trPr>
          <w:cantSplit/>
          <w:trHeight w:val="507"/>
        </w:trPr>
        <w:tc>
          <w:tcPr>
            <w:tcW w:w="1957" w:type="pct"/>
            <w:gridSpan w:val="2"/>
            <w:shd w:val="clear" w:color="auto" w:fill="auto"/>
          </w:tcPr>
          <w:p w14:paraId="48AF59C0" w14:textId="377E7BA6" w:rsidR="00D50F44" w:rsidRPr="00EF6F82" w:rsidRDefault="004502DB" w:rsidP="006F3C6B">
            <w:pPr>
              <w:pStyle w:val="ListParagraph"/>
              <w:numPr>
                <w:ilvl w:val="0"/>
                <w:numId w:val="28"/>
              </w:numPr>
              <w:rPr>
                <w:rFonts w:cs="Arial"/>
                <w:color w:val="000000"/>
                <w:szCs w:val="20"/>
              </w:rPr>
            </w:pPr>
            <w:r>
              <w:rPr>
                <w:rFonts w:cs="Arial"/>
                <w:color w:val="000000"/>
                <w:szCs w:val="20"/>
              </w:rPr>
              <w:t>I</w:t>
            </w:r>
            <w:r w:rsidRPr="00EF6F82">
              <w:rPr>
                <w:rFonts w:cs="Arial"/>
                <w:color w:val="000000"/>
                <w:szCs w:val="20"/>
              </w:rPr>
              <w:t>nstall, enhance, and maint</w:t>
            </w:r>
            <w:r>
              <w:rPr>
                <w:rFonts w:cs="Arial"/>
                <w:color w:val="000000"/>
                <w:szCs w:val="20"/>
              </w:rPr>
              <w:t>ain</w:t>
            </w:r>
            <w:r w:rsidRPr="00EF6F82">
              <w:rPr>
                <w:rFonts w:cs="Arial"/>
                <w:color w:val="000000"/>
                <w:szCs w:val="20"/>
              </w:rPr>
              <w:t xml:space="preserve"> </w:t>
            </w:r>
            <w:r>
              <w:rPr>
                <w:rFonts w:cs="Arial"/>
                <w:color w:val="000000"/>
                <w:szCs w:val="20"/>
              </w:rPr>
              <w:t>existing ICT infrastructure. Including remote management and servicing.</w:t>
            </w:r>
          </w:p>
        </w:tc>
        <w:tc>
          <w:tcPr>
            <w:tcW w:w="3043" w:type="pct"/>
            <w:tcBorders>
              <w:left w:val="nil"/>
            </w:tcBorders>
          </w:tcPr>
          <w:p w14:paraId="0A12F6EA" w14:textId="77777777" w:rsidR="00D50F44" w:rsidRPr="003D300A" w:rsidRDefault="00D50F44" w:rsidP="006F3C6B">
            <w:pPr>
              <w:contextualSpacing/>
              <w:rPr>
                <w:rFonts w:cs="Arial"/>
                <w:szCs w:val="20"/>
              </w:rPr>
            </w:pPr>
          </w:p>
        </w:tc>
      </w:tr>
      <w:tr w:rsidR="00D50F44" w:rsidRPr="003D300A" w14:paraId="4E10D36A" w14:textId="77777777" w:rsidTr="006F3C6B">
        <w:trPr>
          <w:cantSplit/>
          <w:trHeight w:val="433"/>
        </w:trPr>
        <w:tc>
          <w:tcPr>
            <w:tcW w:w="1957" w:type="pct"/>
            <w:gridSpan w:val="2"/>
            <w:shd w:val="clear" w:color="auto" w:fill="auto"/>
          </w:tcPr>
          <w:p w14:paraId="0779E50C" w14:textId="0BAEE1FC" w:rsidR="00D50F44" w:rsidRPr="00C5239A" w:rsidRDefault="004502DB" w:rsidP="006F3C6B">
            <w:pPr>
              <w:pStyle w:val="ListParagraph"/>
              <w:numPr>
                <w:ilvl w:val="0"/>
                <w:numId w:val="28"/>
              </w:numPr>
              <w:rPr>
                <w:rFonts w:cs="Arial"/>
                <w:color w:val="000000"/>
                <w:szCs w:val="20"/>
              </w:rPr>
            </w:pPr>
            <w:r>
              <w:rPr>
                <w:rFonts w:cs="Arial"/>
                <w:color w:val="000000"/>
                <w:szCs w:val="20"/>
              </w:rPr>
              <w:lastRenderedPageBreak/>
              <w:t>Contribute to the development and support of the Windows Desktop SOE, utilising demonstrated skills in automation with Windows PowerShell.</w:t>
            </w:r>
          </w:p>
        </w:tc>
        <w:tc>
          <w:tcPr>
            <w:tcW w:w="3043" w:type="pct"/>
            <w:tcBorders>
              <w:left w:val="nil"/>
            </w:tcBorders>
          </w:tcPr>
          <w:p w14:paraId="6A54B0D5" w14:textId="77777777" w:rsidR="00D50F44" w:rsidRPr="003D300A" w:rsidRDefault="00D50F44" w:rsidP="006F3C6B">
            <w:pPr>
              <w:contextualSpacing/>
              <w:rPr>
                <w:rFonts w:cs="Arial"/>
                <w:szCs w:val="20"/>
              </w:rPr>
            </w:pPr>
          </w:p>
        </w:tc>
      </w:tr>
      <w:tr w:rsidR="00D50F44" w:rsidRPr="003D300A" w14:paraId="185EC769" w14:textId="77777777" w:rsidTr="006F3C6B">
        <w:trPr>
          <w:cantSplit/>
          <w:trHeight w:val="502"/>
        </w:trPr>
        <w:tc>
          <w:tcPr>
            <w:tcW w:w="1957" w:type="pct"/>
            <w:gridSpan w:val="2"/>
            <w:tcBorders>
              <w:bottom w:val="single" w:sz="4" w:space="0" w:color="auto"/>
            </w:tcBorders>
            <w:shd w:val="clear" w:color="auto" w:fill="auto"/>
          </w:tcPr>
          <w:p w14:paraId="768B62E5" w14:textId="33FC4521" w:rsidR="00D50F44" w:rsidRPr="00C5239A" w:rsidRDefault="004502DB" w:rsidP="006F3C6B">
            <w:pPr>
              <w:pStyle w:val="ListParagraph"/>
              <w:numPr>
                <w:ilvl w:val="0"/>
                <w:numId w:val="28"/>
              </w:numPr>
              <w:rPr>
                <w:rFonts w:cs="Arial"/>
                <w:color w:val="000000"/>
                <w:szCs w:val="20"/>
              </w:rPr>
            </w:pPr>
            <w:r>
              <w:rPr>
                <w:rFonts w:cs="Arial"/>
                <w:szCs w:val="20"/>
              </w:rPr>
              <w:t>Proactively monitor and troubleshoot</w:t>
            </w:r>
            <w:r w:rsidRPr="00C638F0">
              <w:rPr>
                <w:rFonts w:cs="Arial"/>
                <w:szCs w:val="20"/>
              </w:rPr>
              <w:t xml:space="preserve"> issues with</w:t>
            </w:r>
            <w:r>
              <w:rPr>
                <w:rFonts w:cs="Arial"/>
                <w:szCs w:val="20"/>
              </w:rPr>
              <w:t xml:space="preserve"> </w:t>
            </w:r>
            <w:r>
              <w:rPr>
                <w:rFonts w:cs="Arial"/>
                <w:color w:val="000000"/>
                <w:szCs w:val="20"/>
              </w:rPr>
              <w:t>ICT systems</w:t>
            </w:r>
            <w:r>
              <w:rPr>
                <w:rFonts w:cs="Arial"/>
                <w:szCs w:val="20"/>
              </w:rPr>
              <w:t>.</w:t>
            </w:r>
          </w:p>
        </w:tc>
        <w:tc>
          <w:tcPr>
            <w:tcW w:w="3043" w:type="pct"/>
          </w:tcPr>
          <w:p w14:paraId="5C5DDFC7" w14:textId="77777777" w:rsidR="00D50F44" w:rsidRPr="003D300A" w:rsidRDefault="00D50F44" w:rsidP="006F3C6B">
            <w:pPr>
              <w:ind w:left="-28"/>
              <w:rPr>
                <w:rFonts w:cs="Arial"/>
                <w:szCs w:val="20"/>
              </w:rPr>
            </w:pPr>
          </w:p>
        </w:tc>
      </w:tr>
      <w:tr w:rsidR="00D50F44" w:rsidRPr="003D300A" w14:paraId="6674B8F5" w14:textId="77777777" w:rsidTr="006F3C6B">
        <w:trPr>
          <w:cantSplit/>
          <w:trHeight w:val="502"/>
        </w:trPr>
        <w:tc>
          <w:tcPr>
            <w:tcW w:w="1957" w:type="pct"/>
            <w:gridSpan w:val="2"/>
            <w:tcBorders>
              <w:bottom w:val="single" w:sz="4" w:space="0" w:color="auto"/>
            </w:tcBorders>
            <w:shd w:val="clear" w:color="auto" w:fill="auto"/>
          </w:tcPr>
          <w:p w14:paraId="0714D320" w14:textId="4732D122" w:rsidR="00D50F44" w:rsidRPr="00EF6F82" w:rsidRDefault="00CF6BAF" w:rsidP="00CF6BAF">
            <w:pPr>
              <w:pStyle w:val="ListParagraph"/>
              <w:numPr>
                <w:ilvl w:val="0"/>
                <w:numId w:val="28"/>
              </w:numPr>
              <w:rPr>
                <w:rFonts w:cs="Arial"/>
                <w:color w:val="000000"/>
                <w:szCs w:val="20"/>
              </w:rPr>
            </w:pPr>
            <w:r>
              <w:rPr>
                <w:rFonts w:cs="Arial"/>
                <w:color w:val="000000"/>
                <w:szCs w:val="20"/>
              </w:rPr>
              <w:t>Develop and support virtualised environment</w:t>
            </w:r>
            <w:r w:rsidR="002430EE">
              <w:rPr>
                <w:rFonts w:cs="Arial"/>
                <w:color w:val="000000"/>
                <w:szCs w:val="20"/>
              </w:rPr>
              <w:t>s</w:t>
            </w:r>
            <w:r>
              <w:rPr>
                <w:rFonts w:cs="Arial"/>
                <w:color w:val="000000"/>
                <w:szCs w:val="20"/>
              </w:rPr>
              <w:t xml:space="preserve"> based on VMWare and Hyper-V platforms.</w:t>
            </w:r>
          </w:p>
        </w:tc>
        <w:tc>
          <w:tcPr>
            <w:tcW w:w="3043" w:type="pct"/>
          </w:tcPr>
          <w:p w14:paraId="44F42D25" w14:textId="77777777" w:rsidR="00D50F44" w:rsidRPr="003D300A" w:rsidRDefault="00D50F44" w:rsidP="006F3C6B">
            <w:pPr>
              <w:ind w:left="-28"/>
              <w:rPr>
                <w:rFonts w:cs="Arial"/>
                <w:szCs w:val="20"/>
              </w:rPr>
            </w:pPr>
          </w:p>
        </w:tc>
      </w:tr>
      <w:tr w:rsidR="00D50F44" w:rsidRPr="003D300A" w14:paraId="564AF49C" w14:textId="77777777" w:rsidTr="006F3C6B">
        <w:trPr>
          <w:cantSplit/>
          <w:trHeight w:val="502"/>
        </w:trPr>
        <w:tc>
          <w:tcPr>
            <w:tcW w:w="1957" w:type="pct"/>
            <w:gridSpan w:val="2"/>
            <w:tcBorders>
              <w:bottom w:val="single" w:sz="4" w:space="0" w:color="auto"/>
            </w:tcBorders>
            <w:shd w:val="clear" w:color="auto" w:fill="auto"/>
          </w:tcPr>
          <w:p w14:paraId="26E88B03" w14:textId="2DE6B8EC" w:rsidR="00D50F44" w:rsidRPr="00EF6F82" w:rsidRDefault="004502DB" w:rsidP="006F3C6B">
            <w:pPr>
              <w:pStyle w:val="ListParagraph"/>
              <w:numPr>
                <w:ilvl w:val="0"/>
                <w:numId w:val="28"/>
              </w:numPr>
              <w:rPr>
                <w:rFonts w:cs="Arial"/>
                <w:color w:val="000000"/>
                <w:szCs w:val="20"/>
              </w:rPr>
            </w:pPr>
            <w:r>
              <w:rPr>
                <w:rFonts w:cs="Arial"/>
                <w:color w:val="000000"/>
                <w:szCs w:val="20"/>
              </w:rPr>
              <w:t>B</w:t>
            </w:r>
            <w:r w:rsidRPr="00C5239A">
              <w:rPr>
                <w:rFonts w:cs="Arial"/>
                <w:color w:val="000000"/>
                <w:szCs w:val="20"/>
              </w:rPr>
              <w:t xml:space="preserve">asic </w:t>
            </w:r>
            <w:r>
              <w:rPr>
                <w:rFonts w:cs="Arial"/>
                <w:color w:val="000000"/>
                <w:szCs w:val="20"/>
              </w:rPr>
              <w:t xml:space="preserve">ICT </w:t>
            </w:r>
            <w:r w:rsidRPr="00C5239A">
              <w:rPr>
                <w:rFonts w:cs="Arial"/>
                <w:color w:val="000000"/>
                <w:szCs w:val="20"/>
              </w:rPr>
              <w:t>network configuration including</w:t>
            </w:r>
            <w:r>
              <w:rPr>
                <w:rFonts w:cs="Arial"/>
                <w:color w:val="000000"/>
                <w:szCs w:val="20"/>
              </w:rPr>
              <w:t xml:space="preserve"> </w:t>
            </w:r>
            <w:r w:rsidRPr="00C5239A">
              <w:rPr>
                <w:rFonts w:cs="Arial"/>
                <w:color w:val="000000"/>
                <w:szCs w:val="20"/>
              </w:rPr>
              <w:t>network security management</w:t>
            </w:r>
            <w:r>
              <w:rPr>
                <w:rFonts w:cs="Arial"/>
                <w:color w:val="000000"/>
                <w:szCs w:val="20"/>
              </w:rPr>
              <w:t xml:space="preserve"> &amp;</w:t>
            </w:r>
            <w:r w:rsidRPr="00C5239A">
              <w:rPr>
                <w:rFonts w:cs="Arial"/>
                <w:color w:val="000000"/>
                <w:szCs w:val="20"/>
              </w:rPr>
              <w:t xml:space="preserve"> configuration, DHCP and print services</w:t>
            </w:r>
            <w:r>
              <w:rPr>
                <w:rFonts w:cs="Arial"/>
                <w:color w:val="000000"/>
                <w:szCs w:val="20"/>
              </w:rPr>
              <w:t>.</w:t>
            </w:r>
          </w:p>
        </w:tc>
        <w:tc>
          <w:tcPr>
            <w:tcW w:w="3043" w:type="pct"/>
          </w:tcPr>
          <w:p w14:paraId="4229BD2B" w14:textId="77777777" w:rsidR="00D50F44" w:rsidRPr="003D300A" w:rsidRDefault="00D50F44" w:rsidP="006F3C6B">
            <w:pPr>
              <w:ind w:left="-28"/>
              <w:rPr>
                <w:rFonts w:cs="Arial"/>
                <w:szCs w:val="20"/>
              </w:rPr>
            </w:pPr>
          </w:p>
        </w:tc>
      </w:tr>
      <w:tr w:rsidR="00D50F44" w:rsidRPr="003D300A" w14:paraId="207AD250" w14:textId="77777777" w:rsidTr="006F3C6B">
        <w:trPr>
          <w:cantSplit/>
          <w:trHeight w:val="502"/>
        </w:trPr>
        <w:tc>
          <w:tcPr>
            <w:tcW w:w="1957" w:type="pct"/>
            <w:gridSpan w:val="2"/>
            <w:tcBorders>
              <w:bottom w:val="single" w:sz="4" w:space="0" w:color="auto"/>
            </w:tcBorders>
            <w:shd w:val="clear" w:color="auto" w:fill="auto"/>
          </w:tcPr>
          <w:p w14:paraId="1496E449" w14:textId="50FA171F" w:rsidR="00D50F44" w:rsidRPr="00C5239A" w:rsidRDefault="004502DB" w:rsidP="006F3C6B">
            <w:pPr>
              <w:pStyle w:val="ListParagraph"/>
              <w:numPr>
                <w:ilvl w:val="0"/>
                <w:numId w:val="28"/>
              </w:numPr>
              <w:rPr>
                <w:rFonts w:cs="Arial"/>
                <w:color w:val="000000"/>
                <w:szCs w:val="20"/>
              </w:rPr>
            </w:pPr>
            <w:r w:rsidRPr="00C5239A">
              <w:rPr>
                <w:rFonts w:cs="Arial"/>
                <w:color w:val="000000"/>
                <w:szCs w:val="20"/>
              </w:rPr>
              <w:t>Update</w:t>
            </w:r>
            <w:r>
              <w:rPr>
                <w:rFonts w:cs="Arial"/>
                <w:color w:val="000000"/>
                <w:szCs w:val="20"/>
              </w:rPr>
              <w:t xml:space="preserve"> and produce</w:t>
            </w:r>
            <w:r w:rsidRPr="00C5239A">
              <w:rPr>
                <w:rFonts w:cs="Arial"/>
                <w:color w:val="000000"/>
                <w:szCs w:val="20"/>
              </w:rPr>
              <w:t xml:space="preserve"> relevant </w:t>
            </w:r>
            <w:r>
              <w:rPr>
                <w:rFonts w:cs="Arial"/>
                <w:color w:val="000000"/>
                <w:szCs w:val="20"/>
              </w:rPr>
              <w:t>technical</w:t>
            </w:r>
            <w:r w:rsidRPr="00C5239A">
              <w:rPr>
                <w:rFonts w:cs="Arial"/>
                <w:color w:val="000000"/>
                <w:szCs w:val="20"/>
              </w:rPr>
              <w:t xml:space="preserve"> </w:t>
            </w:r>
            <w:r>
              <w:rPr>
                <w:rFonts w:cs="Arial"/>
                <w:color w:val="000000"/>
                <w:szCs w:val="20"/>
              </w:rPr>
              <w:t>documentation and instructions.</w:t>
            </w:r>
          </w:p>
        </w:tc>
        <w:tc>
          <w:tcPr>
            <w:tcW w:w="3043" w:type="pct"/>
          </w:tcPr>
          <w:p w14:paraId="7BC06F4D" w14:textId="77777777" w:rsidR="00D50F44" w:rsidRPr="003D300A" w:rsidRDefault="00D50F44" w:rsidP="006F3C6B">
            <w:pPr>
              <w:ind w:left="-28"/>
              <w:rPr>
                <w:rFonts w:cs="Arial"/>
                <w:szCs w:val="20"/>
              </w:rPr>
            </w:pPr>
          </w:p>
        </w:tc>
      </w:tr>
      <w:tr w:rsidR="00D50F44" w:rsidRPr="00EB515E" w14:paraId="5BC91BDC" w14:textId="77777777" w:rsidTr="006F3C6B">
        <w:trPr>
          <w:cantSplit/>
        </w:trPr>
        <w:tc>
          <w:tcPr>
            <w:tcW w:w="1957" w:type="pct"/>
            <w:gridSpan w:val="2"/>
            <w:tcBorders>
              <w:bottom w:val="single" w:sz="4" w:space="0" w:color="auto"/>
            </w:tcBorders>
            <w:shd w:val="clear" w:color="auto" w:fill="EEECE1" w:themeFill="background2"/>
          </w:tcPr>
          <w:p w14:paraId="22E30BEC" w14:textId="77777777" w:rsidR="00D50F44" w:rsidRPr="00EB515E" w:rsidRDefault="00D50F44" w:rsidP="006F3C6B">
            <w:pPr>
              <w:rPr>
                <w:rFonts w:cs="Arial"/>
                <w:szCs w:val="20"/>
              </w:rPr>
            </w:pPr>
            <w:r w:rsidRPr="00EB515E">
              <w:rPr>
                <w:rFonts w:cs="Arial"/>
                <w:b/>
                <w:szCs w:val="20"/>
              </w:rPr>
              <w:t>Other Features of the Role (e.g. location, travelling, shift hours,)</w:t>
            </w:r>
          </w:p>
        </w:tc>
        <w:tc>
          <w:tcPr>
            <w:tcW w:w="3043" w:type="pct"/>
            <w:tcBorders>
              <w:top w:val="single" w:sz="4" w:space="0" w:color="auto"/>
              <w:bottom w:val="single" w:sz="4" w:space="0" w:color="auto"/>
            </w:tcBorders>
            <w:shd w:val="clear" w:color="auto" w:fill="EEECE1" w:themeFill="background2"/>
          </w:tcPr>
          <w:p w14:paraId="7B4D33CC" w14:textId="77777777" w:rsidR="00D50F44" w:rsidRPr="00EB515E" w:rsidRDefault="00D50F44" w:rsidP="006F3C6B">
            <w:pPr>
              <w:rPr>
                <w:rFonts w:cs="Arial"/>
                <w:b/>
                <w:szCs w:val="20"/>
              </w:rPr>
            </w:pPr>
            <w:r>
              <w:rPr>
                <w:rFonts w:cs="Arial"/>
                <w:b/>
                <w:szCs w:val="20"/>
              </w:rPr>
              <w:t>Service Provider Response</w:t>
            </w:r>
          </w:p>
        </w:tc>
      </w:tr>
      <w:tr w:rsidR="00D50F44" w14:paraId="383A4AF3" w14:textId="77777777" w:rsidTr="006F3C6B">
        <w:trPr>
          <w:cantSplit/>
        </w:trPr>
        <w:tc>
          <w:tcPr>
            <w:tcW w:w="1957" w:type="pct"/>
            <w:gridSpan w:val="2"/>
            <w:shd w:val="clear" w:color="auto" w:fill="auto"/>
          </w:tcPr>
          <w:p w14:paraId="4D3E9F69" w14:textId="77777777" w:rsidR="00D50F44" w:rsidRPr="00904497" w:rsidRDefault="00D50F44" w:rsidP="00D50F44">
            <w:pPr>
              <w:pStyle w:val="ListParagraph"/>
              <w:numPr>
                <w:ilvl w:val="0"/>
                <w:numId w:val="32"/>
              </w:numPr>
              <w:rPr>
                <w:rFonts w:cs="Arial"/>
                <w:b/>
                <w:szCs w:val="20"/>
              </w:rPr>
            </w:pPr>
            <w:r w:rsidRPr="00DA2319">
              <w:rPr>
                <w:rFonts w:cs="Arial"/>
                <w:szCs w:val="22"/>
              </w:rPr>
              <w:t>Role is Canberra based. There may be a requirement for occasional interstate travel.</w:t>
            </w:r>
          </w:p>
        </w:tc>
        <w:tc>
          <w:tcPr>
            <w:tcW w:w="3043" w:type="pct"/>
            <w:tcBorders>
              <w:top w:val="single" w:sz="4" w:space="0" w:color="auto"/>
            </w:tcBorders>
          </w:tcPr>
          <w:p w14:paraId="76766CD6" w14:textId="77777777" w:rsidR="00D50F44" w:rsidRDefault="00D50F44" w:rsidP="006F3C6B">
            <w:pPr>
              <w:rPr>
                <w:rFonts w:cs="Arial"/>
                <w:b/>
                <w:szCs w:val="20"/>
              </w:rPr>
            </w:pPr>
          </w:p>
        </w:tc>
      </w:tr>
      <w:tr w:rsidR="00D50F44" w:rsidRPr="00EB515E" w14:paraId="5EB4F8B6" w14:textId="77777777" w:rsidTr="006F3C6B">
        <w:trPr>
          <w:cantSplit/>
          <w:trHeight w:val="559"/>
        </w:trPr>
        <w:tc>
          <w:tcPr>
            <w:tcW w:w="5000" w:type="pct"/>
            <w:gridSpan w:val="3"/>
            <w:tcBorders>
              <w:bottom w:val="single" w:sz="4" w:space="0" w:color="auto"/>
            </w:tcBorders>
          </w:tcPr>
          <w:p w14:paraId="2F5A13D6" w14:textId="77777777" w:rsidR="00D50F44" w:rsidRPr="00EB515E" w:rsidRDefault="00D50F44" w:rsidP="006F3C6B">
            <w:pPr>
              <w:tabs>
                <w:tab w:val="left" w:pos="1666"/>
              </w:tabs>
              <w:ind w:right="-108"/>
              <w:rPr>
                <w:rFonts w:cs="Arial"/>
                <w:szCs w:val="20"/>
              </w:rPr>
            </w:pPr>
            <w:r>
              <w:rPr>
                <w:rFonts w:cs="Arial"/>
                <w:szCs w:val="20"/>
              </w:rPr>
              <w:t xml:space="preserve">Prepared by: </w:t>
            </w:r>
            <w:r>
              <w:rPr>
                <w:rFonts w:cs="Arial"/>
                <w:szCs w:val="20"/>
              </w:rPr>
              <w:tab/>
              <w:t>Jonathan Elias</w:t>
            </w:r>
          </w:p>
          <w:p w14:paraId="2DB7BE21" w14:textId="436AACA2" w:rsidR="00D50F44" w:rsidRPr="00EB515E" w:rsidRDefault="00D50F44" w:rsidP="006F3C6B">
            <w:pPr>
              <w:tabs>
                <w:tab w:val="left" w:pos="1666"/>
              </w:tabs>
              <w:ind w:right="-108"/>
              <w:rPr>
                <w:rFonts w:cs="Arial"/>
                <w:szCs w:val="20"/>
              </w:rPr>
            </w:pPr>
            <w:r>
              <w:rPr>
                <w:rFonts w:cs="Arial"/>
                <w:szCs w:val="20"/>
              </w:rPr>
              <w:t>Date:</w:t>
            </w:r>
            <w:r>
              <w:rPr>
                <w:rFonts w:cs="Arial"/>
                <w:szCs w:val="20"/>
              </w:rPr>
              <w:tab/>
              <w:t>1</w:t>
            </w:r>
            <w:r w:rsidR="004502DB">
              <w:rPr>
                <w:rFonts w:cs="Arial"/>
                <w:szCs w:val="20"/>
              </w:rPr>
              <w:t>3 Apr 2021</w:t>
            </w:r>
          </w:p>
          <w:p w14:paraId="7D05B31A" w14:textId="77777777" w:rsidR="00D50F44" w:rsidRPr="00EB515E" w:rsidRDefault="00D50F44" w:rsidP="006F3C6B">
            <w:pPr>
              <w:tabs>
                <w:tab w:val="left" w:pos="1666"/>
              </w:tabs>
              <w:rPr>
                <w:rFonts w:cs="Arial"/>
                <w:b/>
                <w:szCs w:val="20"/>
              </w:rPr>
            </w:pPr>
            <w:r>
              <w:rPr>
                <w:rFonts w:cs="Arial"/>
                <w:szCs w:val="20"/>
              </w:rPr>
              <w:t>Authorised by:</w:t>
            </w:r>
            <w:r>
              <w:rPr>
                <w:rFonts w:cs="Arial"/>
                <w:szCs w:val="20"/>
              </w:rPr>
              <w:tab/>
              <w:t>Kavinga Hubert</w:t>
            </w:r>
          </w:p>
        </w:tc>
      </w:tr>
      <w:tr w:rsidR="00D50F44" w:rsidRPr="00DE611B" w14:paraId="6CBB819B" w14:textId="77777777" w:rsidTr="006F3C6B">
        <w:tblPrEx>
          <w:tblLook w:val="00A0" w:firstRow="1" w:lastRow="0" w:firstColumn="1" w:lastColumn="0" w:noHBand="0" w:noVBand="0"/>
        </w:tblPrEx>
        <w:trPr>
          <w:cantSplit/>
        </w:trPr>
        <w:tc>
          <w:tcPr>
            <w:tcW w:w="5000" w:type="pct"/>
            <w:gridSpan w:val="3"/>
            <w:tcBorders>
              <w:top w:val="single" w:sz="4" w:space="0" w:color="auto"/>
            </w:tcBorders>
            <w:shd w:val="clear" w:color="auto" w:fill="EEECE1" w:themeFill="background2"/>
          </w:tcPr>
          <w:p w14:paraId="5FB63927" w14:textId="77777777" w:rsidR="00D50F44" w:rsidRPr="00DE611B" w:rsidRDefault="00D50F44" w:rsidP="006F3C6B">
            <w:pPr>
              <w:jc w:val="center"/>
              <w:rPr>
                <w:rFonts w:cs="Arial"/>
                <w:b/>
                <w:szCs w:val="20"/>
              </w:rPr>
            </w:pPr>
            <w:r w:rsidRPr="00DE611B">
              <w:rPr>
                <w:rFonts w:cs="Arial"/>
                <w:b/>
                <w:szCs w:val="20"/>
              </w:rPr>
              <w:br w:type="page"/>
              <w:t>SFIA Core Competencies</w:t>
            </w:r>
          </w:p>
        </w:tc>
      </w:tr>
      <w:tr w:rsidR="00D50F44" w:rsidRPr="00DE611B" w14:paraId="6027BEB4" w14:textId="77777777" w:rsidTr="006F3C6B">
        <w:tblPrEx>
          <w:tblLook w:val="00A0" w:firstRow="1" w:lastRow="0" w:firstColumn="1" w:lastColumn="0" w:noHBand="0" w:noVBand="0"/>
        </w:tblPrEx>
        <w:trPr>
          <w:cantSplit/>
        </w:trPr>
        <w:tc>
          <w:tcPr>
            <w:tcW w:w="5000" w:type="pct"/>
            <w:gridSpan w:val="3"/>
            <w:shd w:val="clear" w:color="auto" w:fill="EEECE1" w:themeFill="background2"/>
          </w:tcPr>
          <w:p w14:paraId="7067FB7C" w14:textId="77777777" w:rsidR="00D50F44" w:rsidRPr="00DE611B" w:rsidRDefault="00D50F44" w:rsidP="006F3C6B">
            <w:pPr>
              <w:rPr>
                <w:rFonts w:cs="Arial"/>
                <w:b/>
                <w:szCs w:val="20"/>
              </w:rPr>
            </w:pPr>
            <w:r w:rsidRPr="00DE611B">
              <w:rPr>
                <w:rFonts w:cs="Arial"/>
                <w:b/>
                <w:szCs w:val="20"/>
              </w:rPr>
              <w:t xml:space="preserve">SFIA Level Of Responsibility  </w:t>
            </w:r>
            <w:r>
              <w:rPr>
                <w:rFonts w:cs="Arial"/>
                <w:b/>
                <w:szCs w:val="20"/>
              </w:rPr>
              <w:t>(LOR 4)</w:t>
            </w:r>
          </w:p>
        </w:tc>
      </w:tr>
      <w:tr w:rsidR="00D50F44" w:rsidRPr="00DA2319" w14:paraId="033D4BBD" w14:textId="77777777" w:rsidTr="006F3C6B">
        <w:tblPrEx>
          <w:tblLook w:val="00A0" w:firstRow="1" w:lastRow="0" w:firstColumn="1" w:lastColumn="0" w:noHBand="0" w:noVBand="0"/>
        </w:tblPrEx>
        <w:trPr>
          <w:cantSplit/>
        </w:trPr>
        <w:tc>
          <w:tcPr>
            <w:tcW w:w="1450" w:type="pct"/>
          </w:tcPr>
          <w:p w14:paraId="6FCBE690" w14:textId="77777777" w:rsidR="00D50F44" w:rsidRPr="00DE611B" w:rsidRDefault="00D50F44" w:rsidP="006F3C6B">
            <w:pPr>
              <w:rPr>
                <w:rFonts w:cs="Arial"/>
                <w:b/>
                <w:szCs w:val="20"/>
              </w:rPr>
            </w:pPr>
            <w:r w:rsidRPr="00DE611B">
              <w:rPr>
                <w:rFonts w:cs="Arial"/>
                <w:b/>
                <w:bCs/>
                <w:szCs w:val="20"/>
              </w:rPr>
              <w:t>Autonomy</w:t>
            </w:r>
          </w:p>
        </w:tc>
        <w:tc>
          <w:tcPr>
            <w:tcW w:w="3550" w:type="pct"/>
            <w:gridSpan w:val="2"/>
          </w:tcPr>
          <w:p w14:paraId="7C592715" w14:textId="77777777" w:rsidR="00D50F44" w:rsidRPr="00DA2319" w:rsidRDefault="00D50F44" w:rsidP="006F3C6B">
            <w:pPr>
              <w:rPr>
                <w:rFonts w:cs="Arial"/>
                <w:i/>
                <w:szCs w:val="20"/>
              </w:rPr>
            </w:pPr>
            <w:r w:rsidRPr="00DA2319">
              <w:rPr>
                <w:rFonts w:cs="Arial"/>
                <w:w w:val="105"/>
              </w:rPr>
              <w:t>Works</w:t>
            </w:r>
            <w:r w:rsidRPr="00DA2319">
              <w:rPr>
                <w:rFonts w:cs="Arial"/>
                <w:spacing w:val="-4"/>
                <w:w w:val="105"/>
              </w:rPr>
              <w:t xml:space="preserve"> </w:t>
            </w:r>
            <w:r w:rsidRPr="00DA2319">
              <w:rPr>
                <w:rFonts w:cs="Arial"/>
                <w:w w:val="105"/>
              </w:rPr>
              <w:t>under</w:t>
            </w:r>
            <w:r w:rsidRPr="00DA2319">
              <w:rPr>
                <w:rFonts w:cs="Arial"/>
                <w:spacing w:val="-5"/>
                <w:w w:val="105"/>
              </w:rPr>
              <w:t xml:space="preserve"> </w:t>
            </w:r>
            <w:r w:rsidRPr="00DA2319">
              <w:rPr>
                <w:rFonts w:cs="Arial"/>
                <w:w w:val="105"/>
              </w:rPr>
              <w:t>general</w:t>
            </w:r>
            <w:r w:rsidRPr="00DA2319">
              <w:rPr>
                <w:rFonts w:cs="Arial"/>
                <w:spacing w:val="-5"/>
                <w:w w:val="105"/>
              </w:rPr>
              <w:t xml:space="preserve"> </w:t>
            </w:r>
            <w:r w:rsidRPr="00DA2319">
              <w:rPr>
                <w:rFonts w:cs="Arial"/>
                <w:w w:val="105"/>
              </w:rPr>
              <w:t>direction</w:t>
            </w:r>
            <w:r w:rsidRPr="00DA2319">
              <w:rPr>
                <w:rFonts w:cs="Arial"/>
                <w:spacing w:val="-4"/>
                <w:w w:val="105"/>
              </w:rPr>
              <w:t xml:space="preserve"> </w:t>
            </w:r>
            <w:r w:rsidRPr="00DA2319">
              <w:rPr>
                <w:rFonts w:cs="Arial"/>
                <w:w w:val="105"/>
              </w:rPr>
              <w:t>within</w:t>
            </w:r>
            <w:r w:rsidRPr="00DA2319">
              <w:rPr>
                <w:rFonts w:cs="Arial"/>
                <w:spacing w:val="-4"/>
                <w:w w:val="105"/>
              </w:rPr>
              <w:t xml:space="preserve"> </w:t>
            </w:r>
            <w:r w:rsidRPr="00DA2319">
              <w:rPr>
                <w:rFonts w:cs="Arial"/>
                <w:w w:val="105"/>
              </w:rPr>
              <w:t>a</w:t>
            </w:r>
            <w:r w:rsidRPr="00DA2319">
              <w:rPr>
                <w:rFonts w:cs="Arial"/>
                <w:spacing w:val="-4"/>
                <w:w w:val="105"/>
              </w:rPr>
              <w:t xml:space="preserve"> </w:t>
            </w:r>
            <w:r w:rsidRPr="00DA2319">
              <w:rPr>
                <w:rFonts w:cs="Arial"/>
                <w:w w:val="105"/>
              </w:rPr>
              <w:t>clear</w:t>
            </w:r>
            <w:r w:rsidRPr="00DA2319">
              <w:rPr>
                <w:rFonts w:cs="Arial"/>
                <w:spacing w:val="-5"/>
                <w:w w:val="105"/>
              </w:rPr>
              <w:t xml:space="preserve"> </w:t>
            </w:r>
            <w:r w:rsidRPr="00DA2319">
              <w:rPr>
                <w:rFonts w:cs="Arial"/>
                <w:w w:val="105"/>
              </w:rPr>
              <w:t>framework</w:t>
            </w:r>
            <w:r w:rsidRPr="00DA2319">
              <w:rPr>
                <w:rFonts w:cs="Arial"/>
                <w:spacing w:val="-4"/>
                <w:w w:val="105"/>
              </w:rPr>
              <w:t xml:space="preserve"> </w:t>
            </w:r>
            <w:r w:rsidRPr="00DA2319">
              <w:rPr>
                <w:rFonts w:cs="Arial"/>
                <w:w w:val="105"/>
              </w:rPr>
              <w:t>of</w:t>
            </w:r>
            <w:r w:rsidRPr="00DA2319">
              <w:rPr>
                <w:rFonts w:cs="Arial"/>
                <w:spacing w:val="-5"/>
                <w:w w:val="105"/>
              </w:rPr>
              <w:t xml:space="preserve"> </w:t>
            </w:r>
            <w:r w:rsidRPr="00DA2319">
              <w:rPr>
                <w:rFonts w:cs="Arial"/>
                <w:w w:val="105"/>
              </w:rPr>
              <w:t>accountability.</w:t>
            </w:r>
            <w:r w:rsidRPr="00DA2319">
              <w:rPr>
                <w:rFonts w:cs="Arial"/>
                <w:spacing w:val="-5"/>
                <w:w w:val="105"/>
              </w:rPr>
              <w:t xml:space="preserve"> </w:t>
            </w:r>
            <w:r w:rsidRPr="00DA2319">
              <w:rPr>
                <w:rFonts w:cs="Arial"/>
                <w:w w:val="105"/>
              </w:rPr>
              <w:t>Exercises</w:t>
            </w:r>
            <w:r w:rsidRPr="00DA2319">
              <w:rPr>
                <w:rFonts w:cs="Arial"/>
                <w:spacing w:val="-4"/>
                <w:w w:val="105"/>
              </w:rPr>
              <w:t xml:space="preserve"> </w:t>
            </w:r>
            <w:r w:rsidRPr="00DA2319">
              <w:rPr>
                <w:rFonts w:cs="Arial"/>
                <w:w w:val="105"/>
              </w:rPr>
              <w:t>substantial</w:t>
            </w:r>
            <w:r w:rsidRPr="00DA2319">
              <w:rPr>
                <w:rFonts w:cs="Arial"/>
                <w:spacing w:val="-5"/>
                <w:w w:val="105"/>
              </w:rPr>
              <w:t xml:space="preserve"> </w:t>
            </w:r>
            <w:r w:rsidRPr="00DA2319">
              <w:rPr>
                <w:rFonts w:cs="Arial"/>
                <w:w w:val="105"/>
              </w:rPr>
              <w:t xml:space="preserve">personal </w:t>
            </w:r>
            <w:r w:rsidRPr="00DA2319">
              <w:rPr>
                <w:rFonts w:cs="Arial"/>
                <w:w w:val="110"/>
              </w:rPr>
              <w:t>responsibility</w:t>
            </w:r>
            <w:r w:rsidRPr="00DA2319">
              <w:rPr>
                <w:rFonts w:cs="Arial"/>
                <w:spacing w:val="-39"/>
                <w:w w:val="110"/>
              </w:rPr>
              <w:t xml:space="preserve"> </w:t>
            </w:r>
            <w:r w:rsidRPr="00DA2319">
              <w:rPr>
                <w:rFonts w:cs="Arial"/>
                <w:w w:val="110"/>
              </w:rPr>
              <w:t>and</w:t>
            </w:r>
            <w:r w:rsidRPr="00DA2319">
              <w:rPr>
                <w:rFonts w:cs="Arial"/>
                <w:spacing w:val="-39"/>
                <w:w w:val="110"/>
              </w:rPr>
              <w:t xml:space="preserve"> </w:t>
            </w:r>
            <w:r w:rsidRPr="00DA2319">
              <w:rPr>
                <w:rFonts w:cs="Arial"/>
                <w:w w:val="110"/>
              </w:rPr>
              <w:t>autonomy.</w:t>
            </w:r>
            <w:r w:rsidRPr="00DA2319">
              <w:rPr>
                <w:rFonts w:cs="Arial"/>
                <w:spacing w:val="-39"/>
                <w:w w:val="110"/>
              </w:rPr>
              <w:t xml:space="preserve"> </w:t>
            </w:r>
            <w:r w:rsidRPr="00DA2319">
              <w:rPr>
                <w:rFonts w:cs="Arial"/>
                <w:w w:val="110"/>
              </w:rPr>
              <w:t>Plans</w:t>
            </w:r>
            <w:r w:rsidRPr="00DA2319">
              <w:rPr>
                <w:rFonts w:cs="Arial"/>
                <w:spacing w:val="-39"/>
                <w:w w:val="110"/>
              </w:rPr>
              <w:t xml:space="preserve"> </w:t>
            </w:r>
            <w:r w:rsidRPr="00DA2319">
              <w:rPr>
                <w:rFonts w:cs="Arial"/>
                <w:w w:val="110"/>
              </w:rPr>
              <w:t>own</w:t>
            </w:r>
            <w:r w:rsidRPr="00DA2319">
              <w:rPr>
                <w:rFonts w:cs="Arial"/>
                <w:spacing w:val="-39"/>
                <w:w w:val="110"/>
              </w:rPr>
              <w:t xml:space="preserve"> </w:t>
            </w:r>
            <w:r w:rsidRPr="00DA2319">
              <w:rPr>
                <w:rFonts w:cs="Arial"/>
                <w:w w:val="110"/>
              </w:rPr>
              <w:t>work</w:t>
            </w:r>
            <w:r w:rsidRPr="00DA2319">
              <w:rPr>
                <w:rFonts w:cs="Arial"/>
                <w:spacing w:val="-39"/>
                <w:w w:val="110"/>
              </w:rPr>
              <w:t xml:space="preserve"> </w:t>
            </w:r>
            <w:r w:rsidRPr="00DA2319">
              <w:rPr>
                <w:rFonts w:cs="Arial"/>
                <w:w w:val="110"/>
              </w:rPr>
              <w:t>to</w:t>
            </w:r>
            <w:r w:rsidRPr="00DA2319">
              <w:rPr>
                <w:rFonts w:cs="Arial"/>
                <w:spacing w:val="-39"/>
                <w:w w:val="110"/>
              </w:rPr>
              <w:t xml:space="preserve"> </w:t>
            </w:r>
            <w:r w:rsidRPr="00DA2319">
              <w:rPr>
                <w:rFonts w:cs="Arial"/>
                <w:w w:val="110"/>
              </w:rPr>
              <w:t>meet</w:t>
            </w:r>
            <w:r w:rsidRPr="00DA2319">
              <w:rPr>
                <w:rFonts w:cs="Arial"/>
                <w:spacing w:val="-39"/>
                <w:w w:val="110"/>
              </w:rPr>
              <w:t xml:space="preserve"> </w:t>
            </w:r>
            <w:r w:rsidRPr="00DA2319">
              <w:rPr>
                <w:rFonts w:cs="Arial"/>
                <w:w w:val="110"/>
              </w:rPr>
              <w:t>given</w:t>
            </w:r>
            <w:r w:rsidRPr="00DA2319">
              <w:rPr>
                <w:rFonts w:cs="Arial"/>
                <w:spacing w:val="-39"/>
                <w:w w:val="110"/>
              </w:rPr>
              <w:t xml:space="preserve"> </w:t>
            </w:r>
            <w:r w:rsidRPr="00DA2319">
              <w:rPr>
                <w:rFonts w:cs="Arial"/>
                <w:w w:val="110"/>
              </w:rPr>
              <w:t>objectives</w:t>
            </w:r>
            <w:r w:rsidRPr="00DA2319">
              <w:rPr>
                <w:rFonts w:cs="Arial"/>
                <w:spacing w:val="-39"/>
                <w:w w:val="110"/>
              </w:rPr>
              <w:t xml:space="preserve"> </w:t>
            </w:r>
            <w:r w:rsidRPr="00DA2319">
              <w:rPr>
                <w:rFonts w:cs="Arial"/>
                <w:w w:val="110"/>
              </w:rPr>
              <w:t>and</w:t>
            </w:r>
            <w:r w:rsidRPr="00DA2319">
              <w:rPr>
                <w:rFonts w:cs="Arial"/>
                <w:spacing w:val="-39"/>
                <w:w w:val="110"/>
              </w:rPr>
              <w:t xml:space="preserve"> </w:t>
            </w:r>
            <w:r w:rsidRPr="00DA2319">
              <w:rPr>
                <w:rFonts w:cs="Arial"/>
                <w:w w:val="110"/>
              </w:rPr>
              <w:t>processes.</w:t>
            </w:r>
          </w:p>
        </w:tc>
      </w:tr>
      <w:tr w:rsidR="00D50F44" w:rsidRPr="00DA2319" w14:paraId="320E9300" w14:textId="77777777" w:rsidTr="006F3C6B">
        <w:tblPrEx>
          <w:tblLook w:val="00A0" w:firstRow="1" w:lastRow="0" w:firstColumn="1" w:lastColumn="0" w:noHBand="0" w:noVBand="0"/>
        </w:tblPrEx>
        <w:trPr>
          <w:cantSplit/>
        </w:trPr>
        <w:tc>
          <w:tcPr>
            <w:tcW w:w="1450" w:type="pct"/>
          </w:tcPr>
          <w:p w14:paraId="618F55EB" w14:textId="77777777" w:rsidR="00D50F44" w:rsidRPr="00DE611B" w:rsidRDefault="00D50F44" w:rsidP="006F3C6B">
            <w:pPr>
              <w:rPr>
                <w:rFonts w:cs="Arial"/>
                <w:b/>
                <w:bCs/>
                <w:szCs w:val="20"/>
              </w:rPr>
            </w:pPr>
            <w:r w:rsidRPr="00DE611B">
              <w:rPr>
                <w:rFonts w:cs="Arial"/>
                <w:b/>
                <w:bCs/>
                <w:szCs w:val="20"/>
              </w:rPr>
              <w:t>Influence</w:t>
            </w:r>
          </w:p>
        </w:tc>
        <w:tc>
          <w:tcPr>
            <w:tcW w:w="3550" w:type="pct"/>
            <w:gridSpan w:val="2"/>
          </w:tcPr>
          <w:p w14:paraId="52E0046B" w14:textId="77777777" w:rsidR="00D50F44" w:rsidRPr="00DA2319" w:rsidRDefault="00D50F44" w:rsidP="006F3C6B">
            <w:pPr>
              <w:rPr>
                <w:rFonts w:cs="Arial"/>
                <w:w w:val="105"/>
              </w:rPr>
            </w:pPr>
            <w:r w:rsidRPr="00DA2319">
              <w:rPr>
                <w:rFonts w:cs="Arial"/>
                <w:w w:val="105"/>
              </w:rPr>
              <w:t>Influences customers, suppliers and partners at account level. May have some responsibility for the work of others and for the allocation of resources. Participates in external activities related to own specialism.</w:t>
            </w:r>
          </w:p>
          <w:p w14:paraId="77166ADD" w14:textId="77777777" w:rsidR="00D50F44" w:rsidRPr="00DA2319" w:rsidRDefault="00D50F44" w:rsidP="006F3C6B">
            <w:pPr>
              <w:rPr>
                <w:rFonts w:cs="Arial"/>
                <w:w w:val="105"/>
              </w:rPr>
            </w:pPr>
            <w:r w:rsidRPr="00DA2319">
              <w:rPr>
                <w:rFonts w:cs="Arial"/>
                <w:w w:val="105"/>
              </w:rPr>
              <w:t>Makes decisions which influence the success of projects and team objectives.</w:t>
            </w:r>
          </w:p>
        </w:tc>
      </w:tr>
      <w:tr w:rsidR="00D50F44" w:rsidRPr="00DA2319" w14:paraId="7D7D0B95" w14:textId="77777777" w:rsidTr="006F3C6B">
        <w:tblPrEx>
          <w:tblLook w:val="00A0" w:firstRow="1" w:lastRow="0" w:firstColumn="1" w:lastColumn="0" w:noHBand="0" w:noVBand="0"/>
        </w:tblPrEx>
        <w:trPr>
          <w:cantSplit/>
        </w:trPr>
        <w:tc>
          <w:tcPr>
            <w:tcW w:w="1450" w:type="pct"/>
          </w:tcPr>
          <w:p w14:paraId="742A446F" w14:textId="77777777" w:rsidR="00D50F44" w:rsidRPr="00DE611B" w:rsidRDefault="00D50F44" w:rsidP="006F3C6B">
            <w:pPr>
              <w:rPr>
                <w:rFonts w:cs="Arial"/>
                <w:b/>
                <w:bCs/>
                <w:szCs w:val="20"/>
              </w:rPr>
            </w:pPr>
            <w:r w:rsidRPr="00DE611B">
              <w:rPr>
                <w:rFonts w:cs="Arial"/>
                <w:b/>
                <w:bCs/>
                <w:szCs w:val="20"/>
              </w:rPr>
              <w:t>Complexity</w:t>
            </w:r>
          </w:p>
        </w:tc>
        <w:tc>
          <w:tcPr>
            <w:tcW w:w="3550" w:type="pct"/>
            <w:gridSpan w:val="2"/>
          </w:tcPr>
          <w:p w14:paraId="14904393" w14:textId="77777777" w:rsidR="00D50F44" w:rsidRPr="00DA2319" w:rsidRDefault="00D50F44" w:rsidP="006F3C6B">
            <w:pPr>
              <w:rPr>
                <w:rFonts w:cs="Arial"/>
                <w:w w:val="105"/>
              </w:rPr>
            </w:pPr>
            <w:r w:rsidRPr="00DA2319">
              <w:rPr>
                <w:rFonts w:cs="Arial"/>
                <w:w w:val="105"/>
              </w:rPr>
              <w:t>Work includes a broad range of complex technical or professional activities, in a variety of contexts. Investigates, defines and resolves complex issues.</w:t>
            </w:r>
          </w:p>
        </w:tc>
      </w:tr>
      <w:tr w:rsidR="00D50F44" w:rsidRPr="00DA2319" w14:paraId="3304CBB4" w14:textId="77777777" w:rsidTr="006F3C6B">
        <w:tblPrEx>
          <w:tblLook w:val="00A0" w:firstRow="1" w:lastRow="0" w:firstColumn="1" w:lastColumn="0" w:noHBand="0" w:noVBand="0"/>
        </w:tblPrEx>
        <w:trPr>
          <w:cantSplit/>
        </w:trPr>
        <w:tc>
          <w:tcPr>
            <w:tcW w:w="1450" w:type="pct"/>
          </w:tcPr>
          <w:p w14:paraId="41324146" w14:textId="77777777" w:rsidR="00D50F44" w:rsidRPr="00DE611B" w:rsidRDefault="00D50F44" w:rsidP="006F3C6B">
            <w:pPr>
              <w:rPr>
                <w:rFonts w:cs="Arial"/>
                <w:b/>
                <w:bCs/>
                <w:szCs w:val="20"/>
              </w:rPr>
            </w:pPr>
            <w:r w:rsidRPr="00DE611B">
              <w:rPr>
                <w:rFonts w:cs="Arial"/>
                <w:b/>
                <w:bCs/>
                <w:szCs w:val="20"/>
              </w:rPr>
              <w:lastRenderedPageBreak/>
              <w:t>Business skills</w:t>
            </w:r>
          </w:p>
        </w:tc>
        <w:tc>
          <w:tcPr>
            <w:tcW w:w="3550" w:type="pct"/>
            <w:gridSpan w:val="2"/>
          </w:tcPr>
          <w:p w14:paraId="3FFEF4DE" w14:textId="77777777" w:rsidR="00D50F44" w:rsidRPr="00DA2319" w:rsidRDefault="00D50F44" w:rsidP="006F3C6B">
            <w:pPr>
              <w:rPr>
                <w:rFonts w:cs="Arial"/>
                <w:w w:val="105"/>
              </w:rPr>
            </w:pPr>
            <w:r w:rsidRPr="00DA2319">
              <w:rPr>
                <w:rFonts w:cs="Arial"/>
                <w:w w:val="105"/>
              </w:rPr>
              <w:t>Selects appropriately from applicable standards, methods, tools and applications. Communicates fluently, orally and in writing, and can present complex information to both technical and non-technical audiences. Facilitates collaboration between stakeholders who share common objectives. Plans, schedules and monitors work to meet time and quality targets. Rapidly absorbs new information and applies it effectively. Maintains an awareness of developing technologies and their application and takes some responsibility for driving own development.</w:t>
            </w:r>
          </w:p>
        </w:tc>
      </w:tr>
      <w:tr w:rsidR="00D50F44" w:rsidRPr="00DE611B" w14:paraId="703F6A91" w14:textId="77777777" w:rsidTr="006F3C6B">
        <w:tblPrEx>
          <w:tblLook w:val="00A0" w:firstRow="1" w:lastRow="0" w:firstColumn="1" w:lastColumn="0" w:noHBand="0" w:noVBand="0"/>
        </w:tblPrEx>
        <w:trPr>
          <w:cantSplit/>
        </w:trPr>
        <w:tc>
          <w:tcPr>
            <w:tcW w:w="5000" w:type="pct"/>
            <w:gridSpan w:val="3"/>
            <w:shd w:val="clear" w:color="auto" w:fill="EEECE1" w:themeFill="background2"/>
          </w:tcPr>
          <w:p w14:paraId="5A07972C" w14:textId="77777777" w:rsidR="00D50F44" w:rsidRPr="00DE611B" w:rsidRDefault="00D50F44" w:rsidP="006F3C6B">
            <w:pPr>
              <w:keepNext/>
              <w:rPr>
                <w:rFonts w:cs="Arial"/>
                <w:b/>
                <w:szCs w:val="20"/>
              </w:rPr>
            </w:pPr>
            <w:r w:rsidRPr="00DE611B">
              <w:rPr>
                <w:rFonts w:cs="Arial"/>
                <w:b/>
                <w:szCs w:val="20"/>
              </w:rPr>
              <w:t>SFIA Profe</w:t>
            </w:r>
            <w:r>
              <w:rPr>
                <w:rFonts w:cs="Arial"/>
                <w:b/>
                <w:szCs w:val="20"/>
              </w:rPr>
              <w:t>ssional Skill Level Description</w:t>
            </w:r>
          </w:p>
        </w:tc>
      </w:tr>
      <w:tr w:rsidR="00D50F44" w:rsidRPr="00DA2319" w14:paraId="4EB2D417" w14:textId="77777777" w:rsidTr="006F3C6B">
        <w:tblPrEx>
          <w:tblLook w:val="00A0" w:firstRow="1" w:lastRow="0" w:firstColumn="1" w:lastColumn="0" w:noHBand="0" w:noVBand="0"/>
        </w:tblPrEx>
        <w:trPr>
          <w:cantSplit/>
        </w:trPr>
        <w:tc>
          <w:tcPr>
            <w:tcW w:w="1450" w:type="pct"/>
          </w:tcPr>
          <w:p w14:paraId="4BE838FB" w14:textId="77777777" w:rsidR="00D50F44" w:rsidRPr="00DA2319" w:rsidRDefault="00D50F44" w:rsidP="006F3C6B">
            <w:pPr>
              <w:rPr>
                <w:rFonts w:cs="Arial"/>
                <w:b/>
                <w:szCs w:val="20"/>
              </w:rPr>
            </w:pPr>
            <w:r w:rsidRPr="00DA2319">
              <w:rPr>
                <w:rFonts w:cs="Arial"/>
                <w:b/>
                <w:szCs w:val="20"/>
              </w:rPr>
              <w:t>HSIN 4</w:t>
            </w:r>
          </w:p>
        </w:tc>
        <w:tc>
          <w:tcPr>
            <w:tcW w:w="3550" w:type="pct"/>
            <w:gridSpan w:val="2"/>
          </w:tcPr>
          <w:p w14:paraId="26DEDC36" w14:textId="77777777" w:rsidR="00D50F44" w:rsidRPr="00DA2319" w:rsidRDefault="00D50F44" w:rsidP="006F3C6B">
            <w:pPr>
              <w:rPr>
                <w:rFonts w:cs="Arial"/>
                <w:w w:val="105"/>
              </w:rPr>
            </w:pPr>
            <w:r w:rsidRPr="00DA2319">
              <w:rPr>
                <w:rFonts w:cs="Arial"/>
                <w:w w:val="105"/>
              </w:rPr>
              <w:t>Undertakes routine installations and de-installations of items of hardware and/or software. Takes action to ensure targets are met within established safety and quality procedures, including, where appropriate, handover to the client. Conducts tests of hardware and/or software using supplied test procedures and diagnostic tools. Corrects malfunctions, calling on other experienced colleagues and external resources if required. Documents details of all hardware/software items that have been installed and removed so that configuration management records can be updated. Develops installation procedures and standards, and schedules installation work. Provides specialist guidance and advice to less experienced colleagues to ensure best use is made of available assets, and to maintain or improve the installation service.</w:t>
            </w:r>
          </w:p>
        </w:tc>
      </w:tr>
      <w:tr w:rsidR="00156527" w:rsidRPr="00DA2319" w14:paraId="16F2B87C" w14:textId="77777777" w:rsidTr="006F3C6B">
        <w:tblPrEx>
          <w:tblLook w:val="00A0" w:firstRow="1" w:lastRow="0" w:firstColumn="1" w:lastColumn="0" w:noHBand="0" w:noVBand="0"/>
        </w:tblPrEx>
        <w:trPr>
          <w:cantSplit/>
        </w:trPr>
        <w:tc>
          <w:tcPr>
            <w:tcW w:w="1450" w:type="pct"/>
          </w:tcPr>
          <w:p w14:paraId="7633A6B0" w14:textId="2A8CCA78" w:rsidR="00156527" w:rsidRPr="00156527" w:rsidRDefault="00156527" w:rsidP="00156527">
            <w:pPr>
              <w:rPr>
                <w:rFonts w:cs="Arial"/>
                <w:b/>
                <w:szCs w:val="20"/>
              </w:rPr>
            </w:pPr>
            <w:r w:rsidRPr="00156527">
              <w:rPr>
                <w:rFonts w:cs="Arial"/>
                <w:b/>
                <w:szCs w:val="20"/>
              </w:rPr>
              <w:t>SYSP 4</w:t>
            </w:r>
          </w:p>
        </w:tc>
        <w:tc>
          <w:tcPr>
            <w:tcW w:w="3550" w:type="pct"/>
            <w:gridSpan w:val="2"/>
          </w:tcPr>
          <w:p w14:paraId="368E94E4" w14:textId="76402107" w:rsidR="00156527" w:rsidRPr="00DA2319" w:rsidRDefault="00156527" w:rsidP="00156527">
            <w:pPr>
              <w:rPr>
                <w:rFonts w:cs="Arial"/>
                <w:w w:val="105"/>
              </w:rPr>
            </w:pPr>
            <w:r w:rsidRPr="00156527">
              <w:rPr>
                <w:rFonts w:cs="Arial"/>
                <w:w w:val="105"/>
              </w:rPr>
              <w:t>Reviews system software updates and identifies those that merit action. Tailors system software to maximise hardware functionality. Installs and tests new versions of system software. Investigates and coordinates the resolution of potential and actual service problems. Prepares and maintains operational documentation for system software. Advises on the correct and effective use of system software.</w:t>
            </w:r>
          </w:p>
        </w:tc>
      </w:tr>
      <w:tr w:rsidR="00156527" w:rsidRPr="00DA2319" w14:paraId="03DACD8B" w14:textId="77777777" w:rsidTr="006F3C6B">
        <w:tblPrEx>
          <w:tblLook w:val="00A0" w:firstRow="1" w:lastRow="0" w:firstColumn="1" w:lastColumn="0" w:noHBand="0" w:noVBand="0"/>
        </w:tblPrEx>
        <w:trPr>
          <w:cantSplit/>
        </w:trPr>
        <w:tc>
          <w:tcPr>
            <w:tcW w:w="1450" w:type="pct"/>
          </w:tcPr>
          <w:p w14:paraId="3D7F5358" w14:textId="77777777" w:rsidR="00156527" w:rsidRPr="00DA2319" w:rsidRDefault="00156527" w:rsidP="00156527">
            <w:pPr>
              <w:rPr>
                <w:rFonts w:cs="Arial"/>
                <w:b/>
                <w:szCs w:val="20"/>
              </w:rPr>
            </w:pPr>
            <w:r w:rsidRPr="00DA2319">
              <w:rPr>
                <w:rFonts w:cs="Arial"/>
                <w:b/>
                <w:szCs w:val="20"/>
              </w:rPr>
              <w:t>USUP 3</w:t>
            </w:r>
          </w:p>
        </w:tc>
        <w:tc>
          <w:tcPr>
            <w:tcW w:w="3550" w:type="pct"/>
            <w:gridSpan w:val="2"/>
          </w:tcPr>
          <w:p w14:paraId="58AD1A67" w14:textId="77777777" w:rsidR="00156527" w:rsidRPr="00DA2319" w:rsidRDefault="00156527" w:rsidP="00156527">
            <w:pPr>
              <w:rPr>
                <w:rFonts w:cs="Arial"/>
                <w:w w:val="105"/>
              </w:rPr>
            </w:pPr>
            <w:r w:rsidRPr="00DA2319">
              <w:rPr>
                <w:rFonts w:cs="Arial"/>
                <w:w w:val="105"/>
              </w:rPr>
              <w:t>Following agreed procedures, identifies, registers and categorises incidents. Gathers information to enable incident resolution and promptly allocates incidents as appropriate. Maintains records and advises relevant persons of actions taken.</w:t>
            </w:r>
          </w:p>
        </w:tc>
      </w:tr>
      <w:tr w:rsidR="00156527" w:rsidRPr="00DA2319" w14:paraId="5FE0E570" w14:textId="77777777" w:rsidTr="006F3C6B">
        <w:tblPrEx>
          <w:tblLook w:val="00A0" w:firstRow="1" w:lastRow="0" w:firstColumn="1" w:lastColumn="0" w:noHBand="0" w:noVBand="0"/>
        </w:tblPrEx>
        <w:trPr>
          <w:cantSplit/>
        </w:trPr>
        <w:tc>
          <w:tcPr>
            <w:tcW w:w="1450" w:type="pct"/>
          </w:tcPr>
          <w:p w14:paraId="7C0C0517" w14:textId="77777777" w:rsidR="00156527" w:rsidRPr="00DA2319" w:rsidRDefault="00156527" w:rsidP="00156527">
            <w:pPr>
              <w:rPr>
                <w:rFonts w:cs="Arial"/>
                <w:b/>
                <w:szCs w:val="20"/>
              </w:rPr>
            </w:pPr>
            <w:r w:rsidRPr="00DA2319">
              <w:rPr>
                <w:rFonts w:cs="Arial"/>
                <w:b/>
                <w:szCs w:val="20"/>
              </w:rPr>
              <w:t xml:space="preserve">ITOP 3 </w:t>
            </w:r>
          </w:p>
        </w:tc>
        <w:tc>
          <w:tcPr>
            <w:tcW w:w="3550" w:type="pct"/>
            <w:gridSpan w:val="2"/>
          </w:tcPr>
          <w:p w14:paraId="742C3B03" w14:textId="77777777" w:rsidR="00156527" w:rsidRPr="00DA2319" w:rsidRDefault="00156527" w:rsidP="00156527">
            <w:pPr>
              <w:rPr>
                <w:rFonts w:cs="Arial"/>
                <w:w w:val="105"/>
              </w:rPr>
            </w:pPr>
            <w:r w:rsidRPr="00DA2319">
              <w:rPr>
                <w:rFonts w:cs="Arial"/>
                <w:w w:val="105"/>
              </w:rPr>
              <w:t>Carries out agreed operational procedures, including network configuration, installation and maintenance. Uses network management tools to collect and report on network load and performance statistics.</w:t>
            </w:r>
            <w:r>
              <w:rPr>
                <w:rFonts w:cs="Arial"/>
                <w:w w:val="105"/>
              </w:rPr>
              <w:t xml:space="preserve"> </w:t>
            </w:r>
            <w:r w:rsidRPr="00DA2319">
              <w:rPr>
                <w:rFonts w:cs="Arial"/>
                <w:w w:val="105"/>
              </w:rPr>
              <w:t>Contributes to the implementation of maintenance and installation work. Uses standard procedures and tools to carry out defined system backups, restoring data where necessary. Identifies operational problems and contributes to their resolution.</w:t>
            </w:r>
          </w:p>
        </w:tc>
      </w:tr>
    </w:tbl>
    <w:p w14:paraId="67276A42" w14:textId="79B15405" w:rsidR="00341E4F" w:rsidRDefault="00341E4F" w:rsidP="00C26D33">
      <w:pPr>
        <w:spacing w:before="0" w:after="0"/>
      </w:pPr>
    </w:p>
    <w:sectPr w:rsidR="00341E4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976A0" w14:textId="77777777" w:rsidR="00911AC9" w:rsidRDefault="00911AC9" w:rsidP="00E47857">
      <w:r>
        <w:separator/>
      </w:r>
    </w:p>
  </w:endnote>
  <w:endnote w:type="continuationSeparator" w:id="0">
    <w:p w14:paraId="10309462" w14:textId="77777777" w:rsidR="00911AC9" w:rsidRDefault="00911AC9" w:rsidP="00E47857">
      <w:r>
        <w:continuationSeparator/>
      </w:r>
    </w:p>
  </w:endnote>
  <w:endnote w:type="continuationNotice" w:id="1">
    <w:p w14:paraId="6866290D" w14:textId="77777777" w:rsidR="00941F15" w:rsidRDefault="00941F1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1CFAA" w14:textId="7CEE16DD" w:rsidR="00911AC9" w:rsidRDefault="00911AC9">
    <w:pPr>
      <w:pStyle w:val="Footer"/>
      <w:jc w:val="right"/>
    </w:pPr>
    <w:r>
      <w:t xml:space="preserve">Page </w:t>
    </w:r>
    <w:r>
      <w:rPr>
        <w:b/>
        <w:bCs/>
      </w:rPr>
      <w:fldChar w:fldCharType="begin"/>
    </w:r>
    <w:r>
      <w:rPr>
        <w:b/>
        <w:bCs/>
      </w:rPr>
      <w:instrText xml:space="preserve"> PAGE </w:instrText>
    </w:r>
    <w:r>
      <w:rPr>
        <w:b/>
        <w:bCs/>
      </w:rPr>
      <w:fldChar w:fldCharType="separate"/>
    </w:r>
    <w:r w:rsidR="00482E7E">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482E7E">
      <w:rPr>
        <w:b/>
        <w:bCs/>
        <w:noProof/>
      </w:rPr>
      <w:t>7</w:t>
    </w:r>
    <w:r>
      <w:rPr>
        <w:b/>
        <w:bCs/>
      </w:rPr>
      <w:fldChar w:fldCharType="end"/>
    </w:r>
  </w:p>
  <w:p w14:paraId="03D8A5C5" w14:textId="77777777" w:rsidR="00911AC9" w:rsidRDefault="00911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ECCC6" w14:textId="77777777" w:rsidR="00911AC9" w:rsidRDefault="00911AC9" w:rsidP="00E47857">
      <w:r>
        <w:separator/>
      </w:r>
    </w:p>
  </w:footnote>
  <w:footnote w:type="continuationSeparator" w:id="0">
    <w:p w14:paraId="7F5E6234" w14:textId="77777777" w:rsidR="00911AC9" w:rsidRDefault="00911AC9" w:rsidP="00E47857">
      <w:r>
        <w:continuationSeparator/>
      </w:r>
    </w:p>
  </w:footnote>
  <w:footnote w:type="continuationNotice" w:id="1">
    <w:p w14:paraId="275CDBBC" w14:textId="77777777" w:rsidR="00941F15" w:rsidRDefault="00941F1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F0F80" w14:textId="03352B20" w:rsidR="00911AC9" w:rsidRPr="00AE2951" w:rsidRDefault="00911AC9" w:rsidP="00AE2951">
    <w:pPr>
      <w:pStyle w:val="Header"/>
      <w:jc w:val="right"/>
      <w:rPr>
        <w:rFonts w:cs="Arial"/>
      </w:rPr>
    </w:pPr>
    <w:r>
      <w:rPr>
        <w:rFonts w:cs="Arial"/>
      </w:rPr>
      <w:t>RFQ-ASD-89-2021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0819"/>
    <w:multiLevelType w:val="hybridMultilevel"/>
    <w:tmpl w:val="66C4F37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5246B2"/>
    <w:multiLevelType w:val="hybridMultilevel"/>
    <w:tmpl w:val="D2B4EA50"/>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B7460"/>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970A39"/>
    <w:multiLevelType w:val="hybridMultilevel"/>
    <w:tmpl w:val="BF2A3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F362C7"/>
    <w:multiLevelType w:val="hybridMultilevel"/>
    <w:tmpl w:val="615A47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7C522C3"/>
    <w:multiLevelType w:val="hybridMultilevel"/>
    <w:tmpl w:val="AC745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F81DF8"/>
    <w:multiLevelType w:val="hybridMultilevel"/>
    <w:tmpl w:val="C936B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A46412"/>
    <w:multiLevelType w:val="hybridMultilevel"/>
    <w:tmpl w:val="70A026BA"/>
    <w:lvl w:ilvl="0" w:tplc="F140C7B6">
      <w:start w:val="1"/>
      <w:numFmt w:val="decimal"/>
      <w:lvlText w:val="%1."/>
      <w:lvlJc w:val="left"/>
      <w:pPr>
        <w:tabs>
          <w:tab w:val="num" w:pos="360"/>
        </w:tabs>
        <w:ind w:left="360" w:hanging="360"/>
      </w:pPr>
      <w:rPr>
        <w:rFonts w:hint="default"/>
        <w:b w:val="0"/>
      </w:rPr>
    </w:lvl>
    <w:lvl w:ilvl="1" w:tplc="A760C046">
      <w:numFmt w:val="bullet"/>
      <w:lvlText w:val="-"/>
      <w:lvlJc w:val="left"/>
      <w:pPr>
        <w:tabs>
          <w:tab w:val="num" w:pos="1440"/>
        </w:tabs>
        <w:ind w:left="1440" w:hanging="720"/>
      </w:pPr>
      <w:rPr>
        <w:rFonts w:ascii="Times New Roman" w:eastAsia="Times New Roman" w:hAnsi="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8A73B3"/>
    <w:multiLevelType w:val="hybridMultilevel"/>
    <w:tmpl w:val="DBA8704E"/>
    <w:lvl w:ilvl="0" w:tplc="2AA0C6F0">
      <w:start w:val="1"/>
      <w:numFmt w:val="bullet"/>
      <w:lvlText w:val=""/>
      <w:lvlJc w:val="left"/>
      <w:pPr>
        <w:tabs>
          <w:tab w:val="num" w:pos="450"/>
        </w:tabs>
        <w:ind w:left="450" w:hanging="360"/>
      </w:pPr>
      <w:rPr>
        <w:rFonts w:ascii="Symbol" w:hAnsi="Symbol" w:hint="default"/>
      </w:rPr>
    </w:lvl>
    <w:lvl w:ilvl="1" w:tplc="0C090003" w:tentative="1">
      <w:start w:val="1"/>
      <w:numFmt w:val="bullet"/>
      <w:lvlText w:val="o"/>
      <w:lvlJc w:val="left"/>
      <w:pPr>
        <w:tabs>
          <w:tab w:val="num" w:pos="1530"/>
        </w:tabs>
        <w:ind w:left="1530" w:hanging="360"/>
      </w:pPr>
      <w:rPr>
        <w:rFonts w:ascii="Courier New" w:hAnsi="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9" w15:restartNumberingAfterBreak="0">
    <w:nsid w:val="24156273"/>
    <w:multiLevelType w:val="hybridMultilevel"/>
    <w:tmpl w:val="64B858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05309B"/>
    <w:multiLevelType w:val="hybridMultilevel"/>
    <w:tmpl w:val="B8F06B8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3161E22"/>
    <w:multiLevelType w:val="hybridMultilevel"/>
    <w:tmpl w:val="4FE0B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AD293B"/>
    <w:multiLevelType w:val="hybridMultilevel"/>
    <w:tmpl w:val="D30AC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1113ED"/>
    <w:multiLevelType w:val="hybridMultilevel"/>
    <w:tmpl w:val="2392F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4E17C1"/>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1426C6"/>
    <w:multiLevelType w:val="hybridMultilevel"/>
    <w:tmpl w:val="5BB49F64"/>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D21700"/>
    <w:multiLevelType w:val="hybridMultilevel"/>
    <w:tmpl w:val="5A0AC86A"/>
    <w:lvl w:ilvl="0" w:tplc="04090001">
      <w:start w:val="1"/>
      <w:numFmt w:val="bullet"/>
      <w:lvlText w:val=""/>
      <w:lvlJc w:val="left"/>
      <w:pPr>
        <w:tabs>
          <w:tab w:val="num" w:pos="360"/>
        </w:tabs>
        <w:ind w:left="360" w:hanging="360"/>
      </w:pPr>
      <w:rPr>
        <w:rFonts w:ascii="Symbol" w:hAnsi="Symbol" w:hint="default"/>
      </w:rPr>
    </w:lvl>
    <w:lvl w:ilvl="1" w:tplc="A760C046">
      <w:numFmt w:val="bullet"/>
      <w:lvlText w:val="-"/>
      <w:lvlJc w:val="left"/>
      <w:pPr>
        <w:tabs>
          <w:tab w:val="num" w:pos="1440"/>
        </w:tabs>
        <w:ind w:left="1440" w:hanging="720"/>
      </w:pPr>
      <w:rPr>
        <w:rFonts w:ascii="Times New Roman" w:eastAsia="Times New Roman" w:hAnsi="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5E236AA"/>
    <w:multiLevelType w:val="hybridMultilevel"/>
    <w:tmpl w:val="9154B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9B7BAA"/>
    <w:multiLevelType w:val="hybridMultilevel"/>
    <w:tmpl w:val="0A968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A24D09"/>
    <w:multiLevelType w:val="hybridMultilevel"/>
    <w:tmpl w:val="1562ACC6"/>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2AB4237"/>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5A5818"/>
    <w:multiLevelType w:val="hybridMultilevel"/>
    <w:tmpl w:val="38C42BBA"/>
    <w:lvl w:ilvl="0" w:tplc="F140C7B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3940F81"/>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4784371"/>
    <w:multiLevelType w:val="hybridMultilevel"/>
    <w:tmpl w:val="109C9F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5E31CF9"/>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807410E"/>
    <w:multiLevelType w:val="hybridMultilevel"/>
    <w:tmpl w:val="D840BA28"/>
    <w:lvl w:ilvl="0" w:tplc="F140C7B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AFF7A7D"/>
    <w:multiLevelType w:val="hybridMultilevel"/>
    <w:tmpl w:val="0E342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20048E"/>
    <w:multiLevelType w:val="hybridMultilevel"/>
    <w:tmpl w:val="B9240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8B787A"/>
    <w:multiLevelType w:val="hybridMultilevel"/>
    <w:tmpl w:val="5ADAD628"/>
    <w:lvl w:ilvl="0" w:tplc="7DAEDBE2">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21151CA"/>
    <w:multiLevelType w:val="hybridMultilevel"/>
    <w:tmpl w:val="D67E5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FA4CB5"/>
    <w:multiLevelType w:val="hybridMultilevel"/>
    <w:tmpl w:val="1230228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1" w15:restartNumberingAfterBreak="0">
    <w:nsid w:val="78DE3B62"/>
    <w:multiLevelType w:val="hybridMultilevel"/>
    <w:tmpl w:val="D12C3C04"/>
    <w:lvl w:ilvl="0" w:tplc="3D4290EA">
      <w:start w:val="1"/>
      <w:numFmt w:val="lowerRoman"/>
      <w:lvlText w:val="%1)."/>
      <w:lvlJc w:val="righ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8"/>
  </w:num>
  <w:num w:numId="3">
    <w:abstractNumId w:val="23"/>
  </w:num>
  <w:num w:numId="4">
    <w:abstractNumId w:val="1"/>
  </w:num>
  <w:num w:numId="5">
    <w:abstractNumId w:val="13"/>
  </w:num>
  <w:num w:numId="6">
    <w:abstractNumId w:val="3"/>
  </w:num>
  <w:num w:numId="7">
    <w:abstractNumId w:val="27"/>
  </w:num>
  <w:num w:numId="8">
    <w:abstractNumId w:val="17"/>
  </w:num>
  <w:num w:numId="9">
    <w:abstractNumId w:val="11"/>
  </w:num>
  <w:num w:numId="10">
    <w:abstractNumId w:val="6"/>
  </w:num>
  <w:num w:numId="11">
    <w:abstractNumId w:val="8"/>
  </w:num>
  <w:num w:numId="12">
    <w:abstractNumId w:val="31"/>
  </w:num>
  <w:num w:numId="13">
    <w:abstractNumId w:val="0"/>
  </w:num>
  <w:num w:numId="14">
    <w:abstractNumId w:val="10"/>
  </w:num>
  <w:num w:numId="15">
    <w:abstractNumId w:val="30"/>
  </w:num>
  <w:num w:numId="16">
    <w:abstractNumId w:val="26"/>
  </w:num>
  <w:num w:numId="17">
    <w:abstractNumId w:val="29"/>
  </w:num>
  <w:num w:numId="18">
    <w:abstractNumId w:val="5"/>
  </w:num>
  <w:num w:numId="19">
    <w:abstractNumId w:val="28"/>
  </w:num>
  <w:num w:numId="20">
    <w:abstractNumId w:val="7"/>
  </w:num>
  <w:num w:numId="21">
    <w:abstractNumId w:val="21"/>
  </w:num>
  <w:num w:numId="22">
    <w:abstractNumId w:val="19"/>
  </w:num>
  <w:num w:numId="23">
    <w:abstractNumId w:val="25"/>
  </w:num>
  <w:num w:numId="24">
    <w:abstractNumId w:val="9"/>
  </w:num>
  <w:num w:numId="25">
    <w:abstractNumId w:val="14"/>
  </w:num>
  <w:num w:numId="26">
    <w:abstractNumId w:val="20"/>
  </w:num>
  <w:num w:numId="27">
    <w:abstractNumId w:val="4"/>
  </w:num>
  <w:num w:numId="28">
    <w:abstractNumId w:val="15"/>
  </w:num>
  <w:num w:numId="29">
    <w:abstractNumId w:val="12"/>
  </w:num>
  <w:num w:numId="30">
    <w:abstractNumId w:val="24"/>
  </w:num>
  <w:num w:numId="31">
    <w:abstractNumId w:val="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mailMerge>
    <w:mainDocumentType w:val="formLetters"/>
    <w:dataType w:val="textFile"/>
    <w:activeRecord w:val="-1"/>
  </w:mailMerg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B0"/>
    <w:rsid w:val="0001085C"/>
    <w:rsid w:val="00014436"/>
    <w:rsid w:val="0003508D"/>
    <w:rsid w:val="00036757"/>
    <w:rsid w:val="00040B9F"/>
    <w:rsid w:val="00053904"/>
    <w:rsid w:val="00080A26"/>
    <w:rsid w:val="000A0565"/>
    <w:rsid w:val="000B5E45"/>
    <w:rsid w:val="000C675D"/>
    <w:rsid w:val="000E2E01"/>
    <w:rsid w:val="000F53B3"/>
    <w:rsid w:val="001059B2"/>
    <w:rsid w:val="00111AA0"/>
    <w:rsid w:val="001209FC"/>
    <w:rsid w:val="001240F4"/>
    <w:rsid w:val="00134CCE"/>
    <w:rsid w:val="00137FC0"/>
    <w:rsid w:val="00145EBE"/>
    <w:rsid w:val="00154421"/>
    <w:rsid w:val="00156527"/>
    <w:rsid w:val="00177807"/>
    <w:rsid w:val="001851FC"/>
    <w:rsid w:val="001904DF"/>
    <w:rsid w:val="001953A3"/>
    <w:rsid w:val="001A31F7"/>
    <w:rsid w:val="001C3D5D"/>
    <w:rsid w:val="001D159A"/>
    <w:rsid w:val="001D1C76"/>
    <w:rsid w:val="001D2B59"/>
    <w:rsid w:val="001D3049"/>
    <w:rsid w:val="001F5FB3"/>
    <w:rsid w:val="0020004E"/>
    <w:rsid w:val="002169C7"/>
    <w:rsid w:val="00216AC5"/>
    <w:rsid w:val="0021792C"/>
    <w:rsid w:val="002430EE"/>
    <w:rsid w:val="00245A94"/>
    <w:rsid w:val="00247396"/>
    <w:rsid w:val="002630A0"/>
    <w:rsid w:val="002633C0"/>
    <w:rsid w:val="00263DC3"/>
    <w:rsid w:val="0027049E"/>
    <w:rsid w:val="00272009"/>
    <w:rsid w:val="002C10E9"/>
    <w:rsid w:val="002C4047"/>
    <w:rsid w:val="002F3B79"/>
    <w:rsid w:val="0030523D"/>
    <w:rsid w:val="003073B3"/>
    <w:rsid w:val="003235E0"/>
    <w:rsid w:val="00335B60"/>
    <w:rsid w:val="00341E4F"/>
    <w:rsid w:val="003450D1"/>
    <w:rsid w:val="00357407"/>
    <w:rsid w:val="00363E61"/>
    <w:rsid w:val="00376980"/>
    <w:rsid w:val="00395B80"/>
    <w:rsid w:val="003A6A93"/>
    <w:rsid w:val="003B1EB1"/>
    <w:rsid w:val="003C13C0"/>
    <w:rsid w:val="003C23E4"/>
    <w:rsid w:val="003F230A"/>
    <w:rsid w:val="00414911"/>
    <w:rsid w:val="00427AEA"/>
    <w:rsid w:val="00442D15"/>
    <w:rsid w:val="00444BA2"/>
    <w:rsid w:val="00447428"/>
    <w:rsid w:val="004502DB"/>
    <w:rsid w:val="00454EB0"/>
    <w:rsid w:val="004606FC"/>
    <w:rsid w:val="00470DDB"/>
    <w:rsid w:val="00472F43"/>
    <w:rsid w:val="00476E4E"/>
    <w:rsid w:val="00482E7E"/>
    <w:rsid w:val="00487908"/>
    <w:rsid w:val="004C3517"/>
    <w:rsid w:val="004C4325"/>
    <w:rsid w:val="004C5F54"/>
    <w:rsid w:val="004C6414"/>
    <w:rsid w:val="004F2A4D"/>
    <w:rsid w:val="004F2CE7"/>
    <w:rsid w:val="00507660"/>
    <w:rsid w:val="00537766"/>
    <w:rsid w:val="00550C87"/>
    <w:rsid w:val="00562EC5"/>
    <w:rsid w:val="00582CC9"/>
    <w:rsid w:val="005849C6"/>
    <w:rsid w:val="005B235C"/>
    <w:rsid w:val="005C1D49"/>
    <w:rsid w:val="005D2A16"/>
    <w:rsid w:val="005D5258"/>
    <w:rsid w:val="005E3096"/>
    <w:rsid w:val="005E693D"/>
    <w:rsid w:val="005F142F"/>
    <w:rsid w:val="00604708"/>
    <w:rsid w:val="00622399"/>
    <w:rsid w:val="006229DA"/>
    <w:rsid w:val="00632900"/>
    <w:rsid w:val="00633333"/>
    <w:rsid w:val="00641106"/>
    <w:rsid w:val="0064162F"/>
    <w:rsid w:val="00644F37"/>
    <w:rsid w:val="006A16C2"/>
    <w:rsid w:val="006B2259"/>
    <w:rsid w:val="006D5C18"/>
    <w:rsid w:val="006F3C6B"/>
    <w:rsid w:val="00703157"/>
    <w:rsid w:val="00721EFE"/>
    <w:rsid w:val="00726CFE"/>
    <w:rsid w:val="007311D9"/>
    <w:rsid w:val="00737A57"/>
    <w:rsid w:val="007615CE"/>
    <w:rsid w:val="00782683"/>
    <w:rsid w:val="007A1632"/>
    <w:rsid w:val="007A3483"/>
    <w:rsid w:val="007B583D"/>
    <w:rsid w:val="007B706D"/>
    <w:rsid w:val="007B7070"/>
    <w:rsid w:val="00806D75"/>
    <w:rsid w:val="008115EA"/>
    <w:rsid w:val="00816700"/>
    <w:rsid w:val="0082429C"/>
    <w:rsid w:val="00827299"/>
    <w:rsid w:val="008351A7"/>
    <w:rsid w:val="008352FB"/>
    <w:rsid w:val="00835C96"/>
    <w:rsid w:val="00847F71"/>
    <w:rsid w:val="0085084A"/>
    <w:rsid w:val="00851F81"/>
    <w:rsid w:val="008550E2"/>
    <w:rsid w:val="0089449F"/>
    <w:rsid w:val="008B2A9D"/>
    <w:rsid w:val="008B4662"/>
    <w:rsid w:val="008C29B5"/>
    <w:rsid w:val="008C432A"/>
    <w:rsid w:val="008C6B49"/>
    <w:rsid w:val="008D6658"/>
    <w:rsid w:val="00904497"/>
    <w:rsid w:val="00905FBE"/>
    <w:rsid w:val="009064C3"/>
    <w:rsid w:val="00911AC9"/>
    <w:rsid w:val="00914B08"/>
    <w:rsid w:val="00914B8C"/>
    <w:rsid w:val="009155CF"/>
    <w:rsid w:val="00931DE6"/>
    <w:rsid w:val="009363B6"/>
    <w:rsid w:val="00941F15"/>
    <w:rsid w:val="00956B9B"/>
    <w:rsid w:val="009659DE"/>
    <w:rsid w:val="009B5594"/>
    <w:rsid w:val="009C10C3"/>
    <w:rsid w:val="009C4EC1"/>
    <w:rsid w:val="009D4856"/>
    <w:rsid w:val="009E12B4"/>
    <w:rsid w:val="009F0C10"/>
    <w:rsid w:val="00A22F8C"/>
    <w:rsid w:val="00A2472E"/>
    <w:rsid w:val="00A25F8B"/>
    <w:rsid w:val="00A72A02"/>
    <w:rsid w:val="00A81D27"/>
    <w:rsid w:val="00A951DF"/>
    <w:rsid w:val="00A95AA9"/>
    <w:rsid w:val="00AA359C"/>
    <w:rsid w:val="00AA4986"/>
    <w:rsid w:val="00AB2E1A"/>
    <w:rsid w:val="00AB4A73"/>
    <w:rsid w:val="00AB7DC6"/>
    <w:rsid w:val="00AC0BB5"/>
    <w:rsid w:val="00AE2596"/>
    <w:rsid w:val="00AE2951"/>
    <w:rsid w:val="00B04026"/>
    <w:rsid w:val="00B22117"/>
    <w:rsid w:val="00B37C49"/>
    <w:rsid w:val="00B456E1"/>
    <w:rsid w:val="00B55304"/>
    <w:rsid w:val="00B83EF5"/>
    <w:rsid w:val="00B90042"/>
    <w:rsid w:val="00B95D01"/>
    <w:rsid w:val="00BA6364"/>
    <w:rsid w:val="00BA664A"/>
    <w:rsid w:val="00BB05CF"/>
    <w:rsid w:val="00BB453A"/>
    <w:rsid w:val="00BB73F0"/>
    <w:rsid w:val="00C21789"/>
    <w:rsid w:val="00C26D33"/>
    <w:rsid w:val="00C26F59"/>
    <w:rsid w:val="00C36C69"/>
    <w:rsid w:val="00C567BE"/>
    <w:rsid w:val="00C71409"/>
    <w:rsid w:val="00C8132C"/>
    <w:rsid w:val="00C83B9F"/>
    <w:rsid w:val="00C94466"/>
    <w:rsid w:val="00CB64A2"/>
    <w:rsid w:val="00CF6BAF"/>
    <w:rsid w:val="00CF7CA9"/>
    <w:rsid w:val="00D14BE6"/>
    <w:rsid w:val="00D16410"/>
    <w:rsid w:val="00D2384E"/>
    <w:rsid w:val="00D27F83"/>
    <w:rsid w:val="00D50F44"/>
    <w:rsid w:val="00D665E9"/>
    <w:rsid w:val="00D93962"/>
    <w:rsid w:val="00DA67E5"/>
    <w:rsid w:val="00DD078F"/>
    <w:rsid w:val="00DD2E88"/>
    <w:rsid w:val="00E03B94"/>
    <w:rsid w:val="00E03E01"/>
    <w:rsid w:val="00E151DC"/>
    <w:rsid w:val="00E26E14"/>
    <w:rsid w:val="00E31A93"/>
    <w:rsid w:val="00E32925"/>
    <w:rsid w:val="00E331F9"/>
    <w:rsid w:val="00E35441"/>
    <w:rsid w:val="00E47857"/>
    <w:rsid w:val="00E818C7"/>
    <w:rsid w:val="00E820F3"/>
    <w:rsid w:val="00E86C6E"/>
    <w:rsid w:val="00E95CA6"/>
    <w:rsid w:val="00E97BB6"/>
    <w:rsid w:val="00EB06C6"/>
    <w:rsid w:val="00EB06F6"/>
    <w:rsid w:val="00EB5D82"/>
    <w:rsid w:val="00EB7E44"/>
    <w:rsid w:val="00EE6B72"/>
    <w:rsid w:val="00EE70FE"/>
    <w:rsid w:val="00F01162"/>
    <w:rsid w:val="00F06B23"/>
    <w:rsid w:val="00F07920"/>
    <w:rsid w:val="00F209BF"/>
    <w:rsid w:val="00F317D8"/>
    <w:rsid w:val="00F34F03"/>
    <w:rsid w:val="00F514EB"/>
    <w:rsid w:val="00F74E0D"/>
    <w:rsid w:val="00F82423"/>
    <w:rsid w:val="00FD1FB2"/>
    <w:rsid w:val="00FD5115"/>
    <w:rsid w:val="00FE1B56"/>
    <w:rsid w:val="00FE45D0"/>
    <w:rsid w:val="00FE47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89BD71"/>
  <w15:docId w15:val="{B9349BC1-7B96-46A5-A985-FB189E64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AA359C"/>
    <w:pPr>
      <w:spacing w:before="120" w:after="120"/>
    </w:pPr>
    <w:rPr>
      <w:rFonts w:ascii="Arial" w:eastAsia="Times New Roman" w:hAnsi="Arial"/>
      <w:sz w:val="20"/>
      <w:szCs w:val="24"/>
    </w:rPr>
  </w:style>
  <w:style w:type="paragraph" w:styleId="Heading1">
    <w:name w:val="heading 1"/>
    <w:aliases w:val="Dot points"/>
    <w:basedOn w:val="Normal"/>
    <w:next w:val="Normal"/>
    <w:link w:val="Heading1Char"/>
    <w:uiPriority w:val="99"/>
    <w:qFormat/>
    <w:rsid w:val="00EB06C6"/>
    <w:pPr>
      <w:keepNext/>
      <w:keepLines/>
      <w:spacing w:before="60" w:after="6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t points Char"/>
    <w:basedOn w:val="DefaultParagraphFont"/>
    <w:link w:val="Heading1"/>
    <w:uiPriority w:val="99"/>
    <w:locked/>
    <w:rsid w:val="00EB06C6"/>
    <w:rPr>
      <w:rFonts w:ascii="Arial" w:hAnsi="Arial" w:cs="Times New Roman"/>
      <w:b/>
      <w:bCs/>
      <w:color w:val="365F91"/>
      <w:sz w:val="28"/>
      <w:szCs w:val="28"/>
      <w:lang w:eastAsia="en-AU"/>
    </w:rPr>
  </w:style>
  <w:style w:type="paragraph" w:styleId="ListParagraph">
    <w:name w:val="List Paragraph"/>
    <w:basedOn w:val="Normal"/>
    <w:uiPriority w:val="34"/>
    <w:qFormat/>
    <w:rsid w:val="00454EB0"/>
    <w:pPr>
      <w:ind w:left="720"/>
      <w:contextualSpacing/>
    </w:pPr>
  </w:style>
  <w:style w:type="paragraph" w:styleId="Header">
    <w:name w:val="header"/>
    <w:basedOn w:val="Normal"/>
    <w:link w:val="HeaderChar"/>
    <w:uiPriority w:val="99"/>
    <w:rsid w:val="00E47857"/>
    <w:pPr>
      <w:tabs>
        <w:tab w:val="center" w:pos="4513"/>
        <w:tab w:val="right" w:pos="9026"/>
      </w:tabs>
    </w:pPr>
  </w:style>
  <w:style w:type="character" w:customStyle="1" w:styleId="HeaderChar">
    <w:name w:val="Header Char"/>
    <w:basedOn w:val="DefaultParagraphFont"/>
    <w:link w:val="Header"/>
    <w:uiPriority w:val="99"/>
    <w:locked/>
    <w:rsid w:val="00E47857"/>
    <w:rPr>
      <w:rFonts w:ascii="Times New Roman" w:hAnsi="Times New Roman" w:cs="Times New Roman"/>
      <w:sz w:val="24"/>
      <w:szCs w:val="24"/>
      <w:lang w:eastAsia="en-AU"/>
    </w:rPr>
  </w:style>
  <w:style w:type="paragraph" w:styleId="Footer">
    <w:name w:val="footer"/>
    <w:basedOn w:val="Normal"/>
    <w:link w:val="FooterChar"/>
    <w:uiPriority w:val="99"/>
    <w:rsid w:val="00E47857"/>
    <w:pPr>
      <w:tabs>
        <w:tab w:val="center" w:pos="4513"/>
        <w:tab w:val="right" w:pos="9026"/>
      </w:tabs>
    </w:pPr>
  </w:style>
  <w:style w:type="character" w:customStyle="1" w:styleId="FooterChar">
    <w:name w:val="Footer Char"/>
    <w:basedOn w:val="DefaultParagraphFont"/>
    <w:link w:val="Footer"/>
    <w:uiPriority w:val="99"/>
    <w:locked/>
    <w:rsid w:val="00E47857"/>
    <w:rPr>
      <w:rFonts w:ascii="Times New Roman" w:hAnsi="Times New Roman" w:cs="Times New Roman"/>
      <w:sz w:val="24"/>
      <w:szCs w:val="24"/>
      <w:lang w:eastAsia="en-AU"/>
    </w:rPr>
  </w:style>
  <w:style w:type="character" w:styleId="Hyperlink">
    <w:name w:val="Hyperlink"/>
    <w:basedOn w:val="DefaultParagraphFont"/>
    <w:uiPriority w:val="99"/>
    <w:rsid w:val="00D665E9"/>
    <w:rPr>
      <w:rFonts w:cs="Times New Roman"/>
      <w:color w:val="0000FF"/>
      <w:u w:val="single"/>
    </w:rPr>
  </w:style>
  <w:style w:type="paragraph" w:customStyle="1" w:styleId="DMO-Normal">
    <w:name w:val="DMO - Normal"/>
    <w:link w:val="DMO-NormalChar"/>
    <w:uiPriority w:val="99"/>
    <w:rsid w:val="00D665E9"/>
    <w:pPr>
      <w:spacing w:after="120"/>
    </w:pPr>
    <w:rPr>
      <w:rFonts w:ascii="Arial" w:hAnsi="Arial"/>
      <w:lang w:eastAsia="en-US"/>
    </w:rPr>
  </w:style>
  <w:style w:type="character" w:customStyle="1" w:styleId="DMO-NormalChar">
    <w:name w:val="DMO - Normal Char"/>
    <w:link w:val="DMO-Normal"/>
    <w:uiPriority w:val="99"/>
    <w:locked/>
    <w:rsid w:val="00D665E9"/>
    <w:rPr>
      <w:rFonts w:ascii="Arial" w:eastAsia="Times New Roman" w:hAnsi="Arial"/>
      <w:sz w:val="22"/>
      <w:lang w:val="en-AU" w:eastAsia="en-US"/>
    </w:rPr>
  </w:style>
  <w:style w:type="paragraph" w:styleId="CommentText">
    <w:name w:val="annotation text"/>
    <w:basedOn w:val="Normal"/>
    <w:link w:val="CommentTextChar"/>
    <w:uiPriority w:val="99"/>
    <w:semiHidden/>
    <w:rsid w:val="00D14BE6"/>
    <w:rPr>
      <w:szCs w:val="20"/>
      <w:lang w:val="en-US" w:eastAsia="en-US"/>
    </w:rPr>
  </w:style>
  <w:style w:type="character" w:customStyle="1" w:styleId="CommentTextChar">
    <w:name w:val="Comment Text Char"/>
    <w:basedOn w:val="DefaultParagraphFont"/>
    <w:link w:val="CommentText"/>
    <w:uiPriority w:val="99"/>
    <w:semiHidden/>
    <w:locked/>
    <w:rsid w:val="00D14BE6"/>
    <w:rPr>
      <w:rFonts w:ascii="Arial" w:hAnsi="Arial" w:cs="Times New Roman"/>
      <w:sz w:val="20"/>
      <w:szCs w:val="20"/>
      <w:lang w:val="en-US"/>
    </w:rPr>
  </w:style>
  <w:style w:type="paragraph" w:styleId="BalloonText">
    <w:name w:val="Balloon Text"/>
    <w:basedOn w:val="Normal"/>
    <w:link w:val="BalloonTextChar"/>
    <w:uiPriority w:val="99"/>
    <w:semiHidden/>
    <w:rsid w:val="00335B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B60"/>
    <w:rPr>
      <w:rFonts w:ascii="Tahoma" w:hAnsi="Tahoma" w:cs="Tahoma"/>
      <w:sz w:val="16"/>
      <w:szCs w:val="16"/>
      <w:lang w:eastAsia="en-AU"/>
    </w:rPr>
  </w:style>
  <w:style w:type="character" w:styleId="CommentReference">
    <w:name w:val="annotation reference"/>
    <w:basedOn w:val="DefaultParagraphFont"/>
    <w:uiPriority w:val="99"/>
    <w:semiHidden/>
    <w:rsid w:val="00395B80"/>
    <w:rPr>
      <w:rFonts w:cs="Times New Roman"/>
      <w:sz w:val="16"/>
      <w:szCs w:val="16"/>
    </w:rPr>
  </w:style>
  <w:style w:type="paragraph" w:styleId="CommentSubject">
    <w:name w:val="annotation subject"/>
    <w:basedOn w:val="CommentText"/>
    <w:next w:val="CommentText"/>
    <w:link w:val="CommentSubjectChar"/>
    <w:uiPriority w:val="99"/>
    <w:semiHidden/>
    <w:rsid w:val="00395B80"/>
    <w:rPr>
      <w:rFonts w:ascii="Times New Roman" w:hAnsi="Times New Roman"/>
      <w:b/>
      <w:bCs/>
      <w:lang w:val="en-AU" w:eastAsia="en-AU"/>
    </w:rPr>
  </w:style>
  <w:style w:type="character" w:customStyle="1" w:styleId="CommentSubjectChar">
    <w:name w:val="Comment Subject Char"/>
    <w:basedOn w:val="CommentTextChar"/>
    <w:link w:val="CommentSubject"/>
    <w:uiPriority w:val="99"/>
    <w:semiHidden/>
    <w:locked/>
    <w:rsid w:val="00395B80"/>
    <w:rPr>
      <w:rFonts w:ascii="Times New Roman" w:hAnsi="Times New Roman" w:cs="Times New Roman"/>
      <w:b/>
      <w:bCs/>
      <w:sz w:val="20"/>
      <w:szCs w:val="20"/>
      <w:lang w:val="en-US" w:eastAsia="en-AU"/>
    </w:rPr>
  </w:style>
  <w:style w:type="paragraph" w:styleId="NoSpacing">
    <w:name w:val="No Spacing"/>
    <w:aliases w:val="Response"/>
    <w:uiPriority w:val="99"/>
    <w:qFormat/>
    <w:rsid w:val="00EB06C6"/>
    <w:pPr>
      <w:spacing w:before="120" w:after="120"/>
    </w:pPr>
    <w:rPr>
      <w:rFonts w:ascii="Arial" w:eastAsia="Times New Roman" w:hAnsi="Arial"/>
      <w:i/>
      <w:sz w:val="20"/>
      <w:szCs w:val="24"/>
    </w:rPr>
  </w:style>
  <w:style w:type="table" w:styleId="TableGrid">
    <w:name w:val="Table Grid"/>
    <w:basedOn w:val="TableNormal"/>
    <w:uiPriority w:val="99"/>
    <w:rsid w:val="00D238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55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0490C6-C780-47BC-9F57-3D70269DBF4C}">
  <ds:schemaRefs>
    <ds:schemaRef ds:uri="http://schemas.openxmlformats.org/officeDocument/2006/bibliography"/>
  </ds:schemaRefs>
</ds:datastoreItem>
</file>

<file path=customXml/itemProps2.xml><?xml version="1.0" encoding="utf-8"?>
<ds:datastoreItem xmlns:ds="http://schemas.openxmlformats.org/officeDocument/2006/customXml" ds:itemID="{DF71AD1C-7B03-4B8A-A82E-15C69D94E1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6CF9B1-6B8C-48F0-9A07-888C4E1EE497}">
  <ds:schemaRefs>
    <ds:schemaRef ds:uri="http://schemas.microsoft.com/sharepoint/v3/contenttype/forms"/>
  </ds:schemaRefs>
</ds:datastoreItem>
</file>

<file path=customXml/itemProps4.xml><?xml version="1.0" encoding="utf-8"?>
<ds:datastoreItem xmlns:ds="http://schemas.openxmlformats.org/officeDocument/2006/customXml" ds:itemID="{1E02FFE4-ED3D-4DBE-90B8-629831B62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42072-de1d-49f2-9a87-33dfa07ec689"/>
    <ds:schemaRef ds:uri="40a7fa4e-6ff0-4ddb-9d77-664414a2b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734</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 Kaylee MRS</dc:creator>
  <cp:lastModifiedBy>Kim O'Dea</cp:lastModifiedBy>
  <cp:revision>3</cp:revision>
  <cp:lastPrinted>2018-09-28T01:40:00Z</cp:lastPrinted>
  <dcterms:created xsi:type="dcterms:W3CDTF">2021-05-28T05:06:00Z</dcterms:created>
  <dcterms:modified xsi:type="dcterms:W3CDTF">2021-05-28T05:08:00Z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BN30417580</vt:lpwstr>
  </property>
  <property fmtid="{D5CDD505-2E9C-101B-9397-08002B2CF9AE}" pid="4" name="Objective-Title">
    <vt:lpwstr>RFQ-ASD-89-2021</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Owner">
    <vt:lpwstr>Watt, Kaylee (MRS)(CTO ASD)</vt:lpwstr>
  </property>
  <property fmtid="{D5CDD505-2E9C-101B-9397-08002B2CF9AE}" pid="10" name="Objective-Path">
    <vt:lpwstr>Objective Global Folder - PROD:Defence Business Units:Australian Signals Directorate:ASD : Australian Signals Directorate:CORPORATE AND CAPABILITY GROUP (CCG):ISAC Division:FBM Branch:FBM-IPM:Industry Engagement:1. TSS Panels:TSS Panel 2016 - SON3383790:P</vt:lpwstr>
  </property>
  <property fmtid="{D5CDD505-2E9C-101B-9397-08002B2CF9AE}" pid="11" name="Objective-Parent">
    <vt:lpwstr>RFQ</vt:lpwstr>
  </property>
  <property fmtid="{D5CDD505-2E9C-101B-9397-08002B2CF9AE}" pid="12" name="Objective-State">
    <vt:lpwstr>Being Edited</vt:lpwstr>
  </property>
  <property fmtid="{D5CDD505-2E9C-101B-9397-08002B2CF9AE}" pid="13" name="Objective-Version">
    <vt:lpwstr>5.1</vt:lpwstr>
  </property>
  <property fmtid="{D5CDD505-2E9C-101B-9397-08002B2CF9AE}" pid="14" name="Objective-VersionNumber">
    <vt:i4>6</vt:i4>
  </property>
  <property fmtid="{D5CDD505-2E9C-101B-9397-08002B2CF9AE}" pid="15" name="Objective-VersionComment">
    <vt:lpwstr/>
  </property>
  <property fmtid="{D5CDD505-2E9C-101B-9397-08002B2CF9AE}" pid="16" name="Objective-FileNumber">
    <vt:lpwstr/>
  </property>
  <property fmtid="{D5CDD505-2E9C-101B-9397-08002B2CF9AE}" pid="17" name="Objective-Classification">
    <vt:lpwstr>[Inherited - Protected]</vt:lpwstr>
  </property>
  <property fmtid="{D5CDD505-2E9C-101B-9397-08002B2CF9AE}" pid="18" name="Objective-Caveats">
    <vt:lpwstr/>
  </property>
  <property fmtid="{D5CDD505-2E9C-101B-9397-08002B2CF9AE}" pid="19" name="Objective-Document Type [system]">
    <vt:lpwstr/>
  </property>
  <property fmtid="{D5CDD505-2E9C-101B-9397-08002B2CF9AE}" pid="20" name="Objective-CreationStamp">
    <vt:filetime>2021-05-13T03:43:16Z</vt:filetime>
  </property>
  <property fmtid="{D5CDD505-2E9C-101B-9397-08002B2CF9AE}" pid="21" name="Objective-ModificationStamp">
    <vt:filetime>2021-05-28T02:22:57Z</vt:filetime>
  </property>
  <property fmtid="{D5CDD505-2E9C-101B-9397-08002B2CF9AE}" pid="22" name="ContentTypeId">
    <vt:lpwstr>0x01010058EFAA76A0174F4BA5AF13838276EC73</vt:lpwstr>
  </property>
</Properties>
</file>